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80"/>
        <w:gridCol w:w="740"/>
        <w:gridCol w:w="240"/>
        <w:gridCol w:w="5680"/>
        <w:gridCol w:w="980"/>
        <w:gridCol w:w="1100"/>
        <w:gridCol w:w="3280"/>
        <w:gridCol w:w="820"/>
        <w:gridCol w:w="520"/>
        <w:gridCol w:w="1280"/>
        <w:gridCol w:w="40"/>
        <w:gridCol w:w="40"/>
      </w:tblGrid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2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8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5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INFORMACIÓN RELATIVA ÓS CONTRATOS MENORES ADXUDICADOS POLA DEPUTACIÓN DE PONTEVEDRA DENDE O 01/10/2021 ATA O 31/12/2021</w:t>
            </w:r>
          </w:p>
        </w:tc>
        <w:tc>
          <w:tcPr>
            <w:tcW w:w="5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2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8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5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5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</w:rPr>
              <w:t xml:space="preserve">De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conformidade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establecido no artigo 8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Lei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19/2013, de 9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decembro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de transparencia, acceso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información pública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goberno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publícase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a información relativa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ós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contratos menores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adxudicados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pola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Deputación de Pontevedra durante o cuarto</w:t>
            </w:r>
            <w:r>
              <w:rPr>
                <w:rFonts w:ascii="SansSerif" w:eastAsia="SansSerif" w:hAnsi="SansSerif" w:cs="SansSerif"/>
                <w:color w:val="000000"/>
              </w:rPr>
              <w:t xml:space="preserve"> tri</w:t>
            </w:r>
            <w:r>
              <w:rPr>
                <w:rFonts w:ascii="SansSerif" w:eastAsia="SansSerif" w:hAnsi="SansSerif" w:cs="SansSerif"/>
                <w:color w:val="000000"/>
              </w:rPr>
              <w:t>mestre de 2022 que obran no S</w:t>
            </w:r>
            <w:r>
              <w:rPr>
                <w:rFonts w:ascii="SansSerif" w:eastAsia="SansSerif" w:hAnsi="SansSerif" w:cs="SansSerif"/>
                <w:color w:val="000000"/>
              </w:rPr>
              <w:t xml:space="preserve">ervizo de 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e Patrimonio.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2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8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52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2021037953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realización do estado actual dos alzados de diversos edificios do Centro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GEOMATICA Y TOPOGRAFIA PONTEVEDRA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6.352,50 €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2021048988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Catering 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Nacional de Políticas Públicas”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RAMYSAN RESTAURACION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4.368,01 €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2021045617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dúas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campás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extractoras para o laboratorio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ATLAS ROMERO SLU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12.650,51 €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2021032799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Obra de substitución de diversas portas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cortalumes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nos Centros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Infanto-Xuvenil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Agarimo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Escola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Fogar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SEGURLEM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9.690,62 €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2021037386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Adquisición 8 tiendas de campaña para el centro de vacaciones A Lanzada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Cohesión Social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Xuventude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2021047227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noticias da empresa Europa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Press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Delegaciones, S.A.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EUROPA PRESS DELEGACIONES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12.094,14 €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2021050117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da función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Feminíssimas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" dentro do programa de teatro "Tornar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táboas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STEPHANIE MAYBELLE LLARYORA - - -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3.650,00 €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2021050668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da Exposición "ORIGAMI. De papel a obra de arte" que se celebrará entre o 04/11/21 e o 23/01/2022 no Edif. Castelao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ASOCIACIÓN ORIGAMI ZARAGOZA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14.600,00 €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2021051208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Adquisición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"Liber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Amicorum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 da violinista Lily Schreiber para o museo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GALERIE COÏNCIDENCE DOMINIQUE BELHACHE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2.662,00 €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2021050121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función "Os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nenos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variola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" dentro do programa de teatro "Tornar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táboas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XESCULTURA,S.L.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2021050483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contrato ponte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Descúbreas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”, 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empoderamento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nenas e mulleres da provincia de Pontevedra no ámbito musical.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REGALAMUSICA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2.722,50 €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2021048170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elaboración do vídeo para a diseminación e contribución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transferencia de resultados e experiencias adquiridas 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OBTURA CREACIÓN AUDIOVISUAL, S. COOP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6.655,00 €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no programa de formación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europeo IN 4.0.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Adaptation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of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industry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4.0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model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the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naval sector”</w:t>
            </w: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2021051660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Atlántico Diario para o subministro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edición de prensa escrita diaria no Pazo Provincial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Sede de Vigo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RIAS BAIXAS COMUNICACION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1.618,40 €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2021051692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Diario de Pontevedra para o Pazo provincial e a Sede de Vigo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LEREZ EDICIONES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2.145,00 €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2021047284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Subministro e instalación da iluminación ornamental do Nadal 2021-2022 no Pazo Provincial, Edificio Administrativo e Sede da Deputación Provincial en Vigo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GENO DECORACIONES Y MONTAJES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17.393,75 €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2021051220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mantemento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equipos da marca GERHARDT.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INSTRUMENTACION Y COMPONENTES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7.304,16 €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2021051638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Campaña publicitaria en grupo editorial HOLA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HOLA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10.309,20 €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2021051656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Adquisición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lote de negativos e fotografías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antigas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ofrecidos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museo por María Ojea González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CONSUELO OJEA GONZALEZ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2021051654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Diario de Arousa para o Pazo provincial e a Sede de Vigo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29/10/2021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EDITORIAL LA CAPITAL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1.490,00 €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2021051639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La Voz de Galicia para o subministro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prensa escrita diaria no Pazo Provincial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Sede de Vigo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 VOZ DE GALICIA SA PEREZ OTERO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8.300,00 €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2021052445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muíños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ciclónicos.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FOSS IBERICA S.A.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9.680,00 €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2021052655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escritoras Dores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Tembrás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APIARIO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13.068,00 €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2021041506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sinalización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vertical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interseccións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Santiago coas estradas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SEÑALIZACIONES VILLAR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37.248,64 €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Infraestructuras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2021052373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Acceso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base de datos Aranzadi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EDITORIAL ARANZADI SAU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17.681,73 €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Secretaría Xeral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2021052653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escritora María Lado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URDIME SOC COOPERATIVA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13.068,00 €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2021052654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escritora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MIRIAM FERRADANS FERRADAS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13.068,00 €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2021052710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Mural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LARA TORRES RODRIGUEZ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2021052712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Mural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2021052715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Mural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DOA OCAMPO ALVAREZ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2021052575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Faladoiros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 PROFESIONAL AXENTES DE IGUALDADE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2021052716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Mural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LAURA TORRADO VARELA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2021053377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organización e realización de tres espectáculos-desfile de “Costuras de Alecrín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Rías Baixas”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ÓSCAR NOVO ESTILISTAS,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8.712,00 €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2021053390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técnica de tres espectáculos desfile de "Costuras de Alecrín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Rías Baixas"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REVENIDAS S.C.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14.157,00 €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2021052383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materialización,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stand institucional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Feira das Industrias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Culturais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Culturgal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GRUPO NORTE MCA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8.760,40 €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2021053120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Acción Escénica Laura Villaverde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ROI FERNANDEZ ALONSO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17.424,00 €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2021053121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Acción Escénica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Fernández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BAIA FERNANDEZ DE LA TORRE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17.424,00 €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2021053123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Acción Escénica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Sueiro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MONICA GONZALEZ  PEREZ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2021053125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Acción Escénica Sue Moreno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COPERACTIVA CULTURAL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17.424,00 €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2021053553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Acción escénica Literarias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ISABEL BLANCO FRANCO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17.424,00 €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2021048869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alertas informativas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Axencia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EFE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AGENCIA EFE SAU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10.890,00 €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Novas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Tecnoloxías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2021053128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Música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Nastasia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Zürcher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MUSICOS AO VIVO S COOP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2021053127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Música Las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Antonias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ACTURA 12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2021053131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PROGRAMA FIANDO REDES- Música Zeltia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LAURA ZELTIA ACUÑA BARROS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2021053132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PROGRAMA FIANDO REDES- Música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Regueifas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Alba María e Lupe Blanco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 ORAL (ORALIDADE, RIMA, ARTE E LINGUA DE GALICIA)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2021054126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sondaxes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arqueolóxicas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avaliativas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previas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"Obras de consolidación, restauración e interconexión accesible a través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subsolo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dos edificios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centrais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Museo de Pontevedra"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TEMPOS ARQUEOLOGOS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15.548,50 €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2021009859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Audiovisual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Xose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Velo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ARRAIANOS PRODUCCIONS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14.899,99 €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2021047251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Instalación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Sistema de Control de Accesos no CPF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SEGURLEM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11.735,80 €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2021051683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Nós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Diario para o subministro de prensa escrita diaria no Pazo Provincial e Sede de Vigo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SERMOS GALIZA SA VILAMEA PONTE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1.152,00 €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2021054414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Contrato inserción campaña publicitaria sobre el Castillo de Soutomaior en la revista NATIONAL GEOGRAPHIC diciembre 2021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RBA PUBLIVENTAS,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6.655,00 €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2021051029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longametraxe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Matria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MATRIUSKA PRODUCCIONES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14.999,99 €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2021051039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longametraxe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"Cando toco un animal"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SETIMA SOCIEDADE COOP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2021051072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curtametraxe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Carraxe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LUCAS ORLANDO GOMEZ MENDIA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2021051079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longametraxe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animación "Valentina"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VALENTINA LA PELICULA, AIE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14.999,99 €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2021051091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curtametraxe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Sandwich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GAITAFILMES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2021055582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mantemento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preventivo de equipos: Microturbina Biogás C30 e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Unidade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tratamento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Biogás MGTP-40.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MICROPOWER EUROPE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4.219,42 €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2021057608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artistica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inaugural dentro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"Mulleres en acción. Violencia Zero 21/22" que tera lugar no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novembro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2021 -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ALBA SOTO GUTIERREZ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2021057610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artistica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inaugural dentro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"Mulleres en acción. Violencia Zero 21/22" que tera lugar no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novembro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2021 - Vigo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MARIA MERCE PÉREZ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PÉREZ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2021057611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artistica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"Mulleres en acción. Violencia Zero 21/22" que tera lugar no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decembro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Meaño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EVA COMESAÑA SANROMAN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2021057612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artistica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"Mulleres en acción. Violencia Zero 21/22" que tera lugar no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decembro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2021 - Moraña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SOFÍA ESPIÑEIRA LÓPEZ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2021057614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Ilustradora bolsas "MULLERES EN ACCIÓN. VIOLENCIA ZERO 2021/22"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ANDREA LÓPEZ  ALVAREZ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2021057615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Ilustradora bolsas "MULLERES EN ACCIÓN. VIOLENCIA ZERO 2021/22"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EVA PENA FANDIÑO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2021060816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“O Péndulo” da compañía Inversa Teatro, programación teatral “Barracas”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MARTA PEREZ  ALONSO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5.720,00 €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2021057613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Ilustradora bolsas "MULLERES EN ACCIÓN. VIOLENCIA ZERO 2021/22"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NURIA DÍAZ BERRIDE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2021059257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técnica para o acto de entrega do Premio Otero Pedrayo 2021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GLOBAL SETUP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6.655,00 €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2021054717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estudo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escolma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bibliográfica e maquetación para publicación libro Xosé Velo.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ARRAIANOS PRODUCIONS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3.569,50 €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2021059161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Mantemento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centro de transformación 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subministro eléctrico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instalacións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parcela do Castelo de Soutomaior.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MONTAJES ELECTRICOS SALNES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580,80 €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2021059256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Contratacion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docencia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obradoiros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Canteira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PRISCILA TAMARA RETAMOZO  RAMOS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2021059557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Contratacion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docencia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obradoiros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Canteira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MERCEDES MAGDALENA SOFIA OLIVEIRA MALVAR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2021059562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Contratacion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docencia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obradoiros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Canteira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MARIA LUISA ABAD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ABAD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2021043505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Substitución da pavimentación no Comedor Xeral do Centro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ECOMIR CONSTRUCCIONES Y CONTRATAS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38.546,97 €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2021046563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Subministro e instalación de 11 pantallas de televisión informativas,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soportes, para as oficinas periféricas do ORAL da Deputación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SISTAC ILS,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6.031,63 €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ORAL - Contratación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6" w:name="JR_PAGE_ANCHOR_0_7"/>
            <w:bookmarkStart w:id="7" w:name="_GoBack"/>
            <w:bookmarkEnd w:id="6"/>
            <w:bookmarkEnd w:id="7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peonil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8005 rúa do Parque (Concello de Caldas de Reis)</w:t>
            </w: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2021055045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do AM que regula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tramitacion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subvencions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favorezan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actuación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peonil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6306 Agolada-Cruces do PQ 16+450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16+750 (Vila de Cruces)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PROYFE,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3.498,65 €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2021060582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docencia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obradoiros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Canteira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2021055377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plataforma de licitación electrónica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Vortal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Vortal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Connecting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Business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17.992,70 €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Novas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Tecnoloxías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2021059607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empresa especializada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realización da campaña: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Adquisicion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uso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xogos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xoguetes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non sexista e non violentos 2021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RED TALENTO CONSULTORAS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17.787,00 €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2021056873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equipo automático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detección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patóxenos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BIOMERIEUX ESPAÑA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10.890,00 €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2021057017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base de datos "elsectorpublico.es" para o ano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patrimonio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2021057117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elaboración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video sobre o destino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Baixas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baseado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vital de diferentes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personaxes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ESMERARTE INDUSTRIAS CREATIVAS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18.029,00 €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2021060018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do AM que regula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tramitacion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subvencions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favorezan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actuación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peonil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0601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Portosanto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Campelo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– C550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PQ 0+00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0 ata o entorno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baixada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cara o porto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Campelo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PQ 1+730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PROYFE,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3.498,65 €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2021060026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do AM que regula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tramitacion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subvencions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favorezan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correspondente a actuación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Construción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senda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peonil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0206 Ponte Caldelas – Parada –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Xustáns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dende o PQ 0+000 ata o PQ 1+100.-Pontecaldelas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PROYFE,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3.498,65 €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2021060030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do AM que regula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tramitacion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subvencions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favorezan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actuación Ensanche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viaria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2906 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Valos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Guizán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dende o PQ 2+100 ata o PQ 2+290.(Redondela)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YFE,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3.498,65 €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2021061182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2: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obra: "Recuperación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espazo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público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peonil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entre os PP.QQ. 1+200 e 1+780 da EP-1104 Moaña –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(Moaña)"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30/11/2021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INGENIERIA Y PREVENCION DE RIESGOS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1.815,00 €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2021060216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asistencia y coordinación para la celebración del I Foro Euro Mediterráneo-Américas (Itinerarios culturales – Turismo social)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ASOCIACION RED ESPAÑOLA DE LA RUTA DE LOS FENICIOS.CULTURAS ANTIGUAS DEL MEDITERRANEO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11.300,00 €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2021056195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Execucion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programa  "NADAL EN GALEGO"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Lingüisticos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2021058430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anual coa revista "Observatorio local. Ideas globales para el gobierno local"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distribuír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entre 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concellos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provincia de Pontevedra para o ano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OBSERVATORIO DE IDEAS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3.843,84 €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patri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monio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2021054512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redacción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pregos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prescricións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técnicas que definan 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traballos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realizar nos contratos de conservación integral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rede viaria da Deputación Provincial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INGENIERIA DEL NOROESTE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2021059162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Contratacion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conceptualización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creatividade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campaña de promoción do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ZINQIN AUDIOVISUAL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14.399,00 €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2021061280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Vinilado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autobuses e difusión da “Campaña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xoguetes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non sexista e non violento 2021”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EXTERION MEDIA SPAIN S.A.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2.904,00 €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2021063404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Emisión spot en Bus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Screen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“Campaña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xoguetes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non sexista e non violento 2021”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EAJ48 EVOLUCION MULTIMEDIA SL (UNIPER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1.460,47 €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2021057212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Dixitalización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tomos prensa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ditadura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XERCODE MEDIA SOFTWARE SL CAJIAO OGANDO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5.989,50 €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2021063486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tres actividades lúdicas e interactivas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baseadas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figura de Xela Arias.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POLO CORREO DO VENTO SC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2.964,50 €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2021063487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realización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mural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baseado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figura da escritora Xela Arias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TANIA SOLLA FERNÁNDEZ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2.950,00 €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2021057528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Actualización do plan de autoprotección no CPF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estudo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materia de autoprotección e protección contra incendios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SISTEMAS DE SEGURIDADE A-1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13.382,60 €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2021058454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Base de Datos Hacienda Local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ESPUBLICO SERVICIOS PARA LA ADMINISTRACION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13.110,96 €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Intervención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2021060421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extractor para a determinación de fibra bruta, fibra ácido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deterxente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fibra neutro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deterxente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COMERCIAL HOSPITALARIA GRUPO 3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7.259,94 €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2021064629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2: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viaria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E.P. 9306 Cobas-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Padrenda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PQ. 0+000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PQ. 0+820 (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Meaño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INGENIERIA Y PREVENCION DE RIESGOS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3.993,00 €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2021051695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Faro de Vigo para o subministro de cinco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prensa escrita diaria no Pazo Provincial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Sede de Vigo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FARO DE VIGO S.A.U.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2021059125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elaboración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traballos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necesarios para a tramitación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expediente de declaración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innecesariedade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segregación en solo rústico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terreos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finca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TOPGAL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13.647,15 €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2021060442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empresa técnica para inventariado fondos memoria.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XERCODE MEDIA SOFTWARE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5.801,95 €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2021064907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2: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dotación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rúas 2 e 3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Urbanización Santa Eulalia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contorna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Pousada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(Concello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Ribadumia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INGENIERIA Y PREVENCION DE RIESGOS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3.085,50 €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2021060782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“As alumnas” da compañía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Culturactiva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programación teatral “Barracas”.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CULTURACTIVA SOCIEDADE COOPERATIVA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4.950,00 €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2021064813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3: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viaria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peonil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E.P. 3001 dende o P.Q. 1+290 ata o P.Q. 1+445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Rebordáns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(Concello de Tui)"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ATENEA SEGURIDAD Y MEDIO AMBIENTE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1.379,05 €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2021064838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3: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viaria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treito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antigo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Leirado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entre a PO-402 e a EP-4006 (Concello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Salvaterra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Miño)"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ATENEA SEGURIDAD Y MEDIO AMBIENTE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958,13 €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2021062618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Acceso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base de datos Wolters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Kluber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portal de revistas WKE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WOLTERS KLUWER ESPA/A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13.945,25 €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patrimonio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2021056191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Realización de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espectáculo "ROSALÍA"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0F088A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lingüisticos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2021063603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da coordinación e intervención artística do programa "Mulleres extramuros"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CESTOLA NA CACHOLA SOCIEDADE COOP. GALEGA 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15.000,01 €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2021041882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Obras de iluminación en sala de uso múltiples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planta soto da Sede de Vigo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INSTALACIONES Y SERVICIOS VMA GALICIA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11.918,50 €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2021051684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El País para o Pazo provincial e a Sede de Vigo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EDICIONES EL PAIS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1.260,00 €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2021058058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material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funxible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técnico para o secuenciador ABI3500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Genetic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Analyzer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laboratorio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Bioloxía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Molecular da Estación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Fitopatolóxica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Areeiro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COMERCIAL HOSPITALARIA GRUPO 3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8.980,11 €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Estaci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Fitopatoloxía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Areeiro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2021063220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mestura de materias primas para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gando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vacún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AIRA, S.COOP.GALEGA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16.390,00 €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2021063226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pensos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ensacados para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gando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vacún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AIRA, S.COOP.GALEGA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12.007,93 €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2021065643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1: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saude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emerxencia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coeficiente de resistencia transversal (CRT) do firme da estrada EP-8401 Portela-Souto de Vea, entre os P.Q. 0+300 e o P.Q. 2+000 (Concello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Cuntis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TECNICA Y PROYECTOS,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187,56 €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2021053097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dixital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www.vigoe.es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EDITORIAL CASTRELOS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17.182,00 €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2021053103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revistas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Ediciones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Edisport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S.L.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EDICIONES EDISPORT SLL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2021053113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 “Publico.es”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DISPLAY CONNECTORS,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14.520,00 €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2021055014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Terceiro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Milenio, S.L.U.” 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21 e www.xornal21.com no 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PUBLICIDADE TERCEIRO MILENIO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6.059,68 €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2021055112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medio “Eldiario.es”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á empresa  Diario de Prensa Digital, S.L. 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DIARIO DE PRENSA DIGITAL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14.157,00 €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2021056328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zoompontevedra.es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atlantis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comunicación, s.l.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ATLANTIS COMUNICACION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5.445,00 €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2021056794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cobertura publicitaria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Cies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Podcast da empresa Cíes Media Comunicación S.L.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CÍES MEDIA COMUNICACIÓN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5.996,76 €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2021057317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dirección de obra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dotación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rúas 2 e 3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Urbanización Santa Eulalia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contorna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Pousada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(Concello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Ribadumia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ADIU SLP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2021058099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dixital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“Comarcas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Rede”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Runa Publicaciones S.L. no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RUNA PUBLICACIONES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7.321,71 €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2021059901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medio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praza.gal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”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Fundación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Praza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Pública no 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FUNDACION PRAZA PUBLICA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5.989,50 €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2021061238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técnica das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programa Mulleres en Acción. Violencia Zero 2021-2022 durante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GLOBAL SETUP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18.137,90 €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2021063599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Edición e impresión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publicación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recopilatoria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“As mulleres que opinan son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perigosas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” (1.500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exemplares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GRAFO, S.A.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7.550,40 €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2021063815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Aluguer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vehículo de representación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desplazamentos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Presidencia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Plataforma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Cial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.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Reatil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SAU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15.851,92 €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SX - Parque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2021059996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medio “Radio marca Vigo”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Mediawave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Grupo de Comunicación no 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MEDIAWAVE GRUPO DE COMUNICACIÓN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3.999,05 €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2021060887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Adquisición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cadeiras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comedor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xeral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CPF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KL-1 MOBILIARIO DE OFICINA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8.632,14 €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2021060888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Subminsitración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diversos sofás para as unidades do CPF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GERALVEZ PROYECTOS CONTRACT,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14.299,86 €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2021061764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medioTreintayseispertencente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Obelisco Digital para 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OBELISCO DIGITAL,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4.132,23 €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2021059160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rede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drenaxe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0508 Curro - San amaro, do PQ 1+120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1+350 (Concello de Barro).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SERVICIOS MEDIO-AMBIENTALES DEL MIÑO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45.590,10 €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2021062077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cobertura publicitaria con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Tresyuno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Comunicación S.L., para a inserción de banners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páxina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web www.vigoalminuto.com  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TRESYUNO COMUNICACION S.L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14.520,00 €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2021066311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4: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“Obras de iluminación en sala de uso múltiples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planta soto da Sede de Vigo”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AQUATICA INGENIERIA CIVIL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298,53 €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2021060606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subministro de 3.600 bolsas de tea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Mulleres en acción. Violencia Zero 2021-2022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BITPROM INVESTMENTS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7.143,84 €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2021063768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Instalación e posta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funcionamento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software que permita a protección, clasificación, auditoría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análise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riscos dos datos almacenados nos sistemas de información da Deputación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ECONOCOM SERVICIOS S.A.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18.000,65 €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Novas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Tecnoloxías</w:t>
            </w:r>
            <w:proofErr w:type="spellEnd"/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2021065495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una intervención artística de Virginia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Bersabé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el programa “MULLERES EXTRAMUROS”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VIRGINIA BERSABE RUIZ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2021065496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intervención artística de Laura Iturralde no programa “MULLERES EXTRAMUROS”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LAURA ROMERO ITURRALDE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2021065702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intervención artística de Basilisa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Fiestras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programa “MULLERES EXTRAMUROS”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BASILISA FIESTRAS CACHAFEIRO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2021065705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intervención artística de Ness Morais no programa “MULLERES EXTRAMUROS”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BARCALA MORAIS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2021065725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intervención artística de Lula Goce no programa “MULLERES EXTRAMUROS”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EL GOCE ESTUDIO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0F088A" w:rsidRDefault="000F088A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56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10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3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0F088A" w:rsidRDefault="000F088A">
            <w:pPr>
              <w:pStyle w:val="EMPTYCELLSTYLE"/>
            </w:pPr>
          </w:p>
        </w:tc>
        <w:tc>
          <w:tcPr>
            <w:tcW w:w="128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  <w:tr w:rsidR="000F088A" w:rsidTr="00BE2C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2021060446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Servicio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0F088A" w:rsidRDefault="00BE2CB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anual coa revista "Observatorio de las Ideas" para o período comprendido entre abril 2022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marzo 2023.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30/12/2021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OBSERVATORIO DE IDEAS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3.120,00 €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F088A" w:rsidRDefault="00BE2CB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patrimonio</w:t>
            </w: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  <w:tc>
          <w:tcPr>
            <w:tcW w:w="40" w:type="dxa"/>
          </w:tcPr>
          <w:p w:rsidR="000F088A" w:rsidRDefault="000F088A">
            <w:pPr>
              <w:pStyle w:val="EMPTYCELLSTYLE"/>
            </w:pPr>
          </w:p>
        </w:tc>
      </w:tr>
    </w:tbl>
    <w:p w:rsidR="00000000" w:rsidRDefault="00BE2CB5"/>
    <w:sectPr w:rsidR="00000000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88A"/>
    <w:rsid w:val="000F088A"/>
    <w:rsid w:val="00B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C319"/>
  <w15:docId w15:val="{9164BB6B-D778-4741-88C6-3BFADFAA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4778</Words>
  <Characters>26285</Characters>
  <Application>Microsoft Office Word</Application>
  <DocSecurity>0</DocSecurity>
  <Lines>219</Lines>
  <Paragraphs>62</Paragraphs>
  <ScaleCrop>false</ScaleCrop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Alma María Pérez Aguiño</cp:lastModifiedBy>
  <cp:revision>2</cp:revision>
  <dcterms:created xsi:type="dcterms:W3CDTF">2022-03-04T10:39:00Z</dcterms:created>
  <dcterms:modified xsi:type="dcterms:W3CDTF">2022-03-04T10:44:00Z</dcterms:modified>
</cp:coreProperties>
</file>