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vertAnchor="text" w:tblpX="-147" w:tblpY="1"/>
        <w:tblOverlap w:val="never"/>
        <w:tblW w:w="14218" w:type="dxa"/>
        <w:tblLook w:val="04A0" w:firstRow="1" w:lastRow="0" w:firstColumn="1" w:lastColumn="0" w:noHBand="0" w:noVBand="1"/>
      </w:tblPr>
      <w:tblGrid>
        <w:gridCol w:w="1347"/>
        <w:gridCol w:w="1874"/>
        <w:gridCol w:w="3749"/>
        <w:gridCol w:w="1287"/>
        <w:gridCol w:w="1249"/>
        <w:gridCol w:w="1940"/>
        <w:gridCol w:w="1200"/>
        <w:gridCol w:w="1563"/>
        <w:gridCol w:w="9"/>
      </w:tblGrid>
      <w:tr w:rsidR="005B1018" w:rsidRPr="0099576F" w14:paraId="623AB9D7" w14:textId="77777777" w:rsidTr="00C34171">
        <w:tc>
          <w:tcPr>
            <w:tcW w:w="14218" w:type="dxa"/>
            <w:gridSpan w:val="9"/>
            <w:vAlign w:val="center"/>
          </w:tcPr>
          <w:p w14:paraId="741EF21A" w14:textId="673E082E" w:rsidR="005B1018" w:rsidRPr="0099576F" w:rsidRDefault="005B1018" w:rsidP="00C80160">
            <w:pPr>
              <w:jc w:val="center"/>
              <w:rPr>
                <w:rFonts w:ascii="Poppins Medium" w:hAnsi="Poppins Medium" w:cs="Poppins Medium"/>
                <w:b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 xml:space="preserve">INFORMACIÓN RELATIVA ÓS CONTRATOS MENORES ADXUDICADOS POLA DEPUTACIÓN DE PONTEVEDRA DENDE O </w:t>
            </w:r>
            <w:r w:rsidR="00C80160"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01/</w:t>
            </w:r>
            <w:r w:rsidR="00C73872"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10</w:t>
            </w:r>
            <w:r w:rsidR="00000B3B"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/2025</w:t>
            </w:r>
            <w:r w:rsidR="001B2C0D"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 xml:space="preserve"> ATA O 3</w:t>
            </w:r>
            <w:r w:rsidR="00C73872"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1</w:t>
            </w:r>
            <w:r w:rsidR="00C80160"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/</w:t>
            </w:r>
            <w:r w:rsidR="00C73872"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12</w:t>
            </w:r>
            <w:r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/202</w:t>
            </w:r>
            <w:r w:rsidR="00000B3B"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5</w:t>
            </w:r>
          </w:p>
        </w:tc>
      </w:tr>
      <w:tr w:rsidR="005B1018" w:rsidRPr="0099576F" w14:paraId="4ACEE5D9" w14:textId="77777777" w:rsidTr="00C34171">
        <w:trPr>
          <w:trHeight w:val="752"/>
        </w:trPr>
        <w:tc>
          <w:tcPr>
            <w:tcW w:w="14218" w:type="dxa"/>
            <w:gridSpan w:val="9"/>
          </w:tcPr>
          <w:p w14:paraId="01F86A9D" w14:textId="77777777" w:rsidR="004F3774" w:rsidRPr="0099576F" w:rsidRDefault="004F3774" w:rsidP="005B1018">
            <w:pPr>
              <w:jc w:val="both"/>
              <w:textAlignment w:val="top"/>
              <w:rPr>
                <w:rFonts w:ascii="Poppins Medium" w:hAnsi="Poppins Medium" w:cs="Poppins Medium"/>
                <w:sz w:val="18"/>
                <w:szCs w:val="18"/>
              </w:rPr>
            </w:pPr>
          </w:p>
          <w:p w14:paraId="321EC607" w14:textId="599C0FAF" w:rsidR="005B1018" w:rsidRPr="0099576F" w:rsidRDefault="005B1018" w:rsidP="005B1018">
            <w:pPr>
              <w:jc w:val="both"/>
              <w:textAlignment w:val="top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De conformidade co establecido no artigo 8 da Lei 19/2013, de 9 de decembro, de transparencia, acceso á información pública e bo goberno, publícase a información relativa ós contratos menores adxudicados pola Deputación de Pontevedra durante o</w:t>
            </w:r>
            <w:r w:rsidR="00C80160"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</w:t>
            </w:r>
            <w:r w:rsidR="0099576F">
              <w:rPr>
                <w:rFonts w:ascii="Poppins Medium" w:hAnsi="Poppins Medium" w:cs="Poppins Medium"/>
                <w:sz w:val="18"/>
                <w:szCs w:val="18"/>
              </w:rPr>
              <w:t>cuart</w:t>
            </w:r>
            <w:r w:rsidR="00C80160" w:rsidRPr="0099576F">
              <w:rPr>
                <w:rFonts w:ascii="Poppins Medium" w:hAnsi="Poppins Medium" w:cs="Poppins Medium"/>
                <w:sz w:val="18"/>
                <w:szCs w:val="18"/>
              </w:rPr>
              <w:t>o</w:t>
            </w:r>
            <w:r w:rsidR="00000B3B"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trimestre de 2025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tramitados polo servizo de Contratación, Facenda e Patrimonio.</w:t>
            </w:r>
          </w:p>
          <w:p w14:paraId="619FCED7" w14:textId="77777777" w:rsidR="005B1018" w:rsidRPr="0099576F" w:rsidRDefault="005B1018" w:rsidP="005B1018">
            <w:pPr>
              <w:textAlignment w:val="top"/>
              <w:rPr>
                <w:rFonts w:ascii="Poppins Medium" w:hAnsi="Poppins Medium" w:cs="Poppins Medium"/>
                <w:sz w:val="18"/>
                <w:szCs w:val="18"/>
              </w:rPr>
            </w:pPr>
          </w:p>
        </w:tc>
      </w:tr>
      <w:tr w:rsidR="00C34171" w:rsidRPr="0099576F" w14:paraId="6CD0888D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7E548434" w14:textId="77777777" w:rsidR="00513342" w:rsidRPr="0099576F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Cód. expediente</w:t>
            </w:r>
          </w:p>
        </w:tc>
        <w:tc>
          <w:tcPr>
            <w:tcW w:w="1874" w:type="dxa"/>
            <w:vAlign w:val="center"/>
          </w:tcPr>
          <w:p w14:paraId="0B60BEF2" w14:textId="77777777" w:rsidR="00513342" w:rsidRPr="0099576F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Tipo contrato</w:t>
            </w:r>
          </w:p>
        </w:tc>
        <w:tc>
          <w:tcPr>
            <w:tcW w:w="3749" w:type="dxa"/>
            <w:vAlign w:val="center"/>
          </w:tcPr>
          <w:p w14:paraId="198A0DBA" w14:textId="77777777" w:rsidR="00513342" w:rsidRPr="0099576F" w:rsidRDefault="00513342" w:rsidP="00972C70">
            <w:pPr>
              <w:jc w:val="both"/>
              <w:rPr>
                <w:rFonts w:ascii="Poppins Medium" w:hAnsi="Poppins Medium" w:cs="Poppins Medium"/>
                <w:b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Asunto</w:t>
            </w:r>
          </w:p>
        </w:tc>
        <w:tc>
          <w:tcPr>
            <w:tcW w:w="1287" w:type="dxa"/>
            <w:vAlign w:val="center"/>
          </w:tcPr>
          <w:p w14:paraId="603D5ACE" w14:textId="77777777" w:rsidR="00513342" w:rsidRPr="0099576F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Tipo tramitación</w:t>
            </w:r>
          </w:p>
        </w:tc>
        <w:tc>
          <w:tcPr>
            <w:tcW w:w="1249" w:type="dxa"/>
            <w:vAlign w:val="center"/>
          </w:tcPr>
          <w:p w14:paraId="2CD1808E" w14:textId="77777777" w:rsidR="00513342" w:rsidRPr="0099576F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Data RP adx.</w:t>
            </w:r>
          </w:p>
        </w:tc>
        <w:tc>
          <w:tcPr>
            <w:tcW w:w="1940" w:type="dxa"/>
            <w:vAlign w:val="center"/>
          </w:tcPr>
          <w:p w14:paraId="7C3D9AC1" w14:textId="77777777" w:rsidR="00513342" w:rsidRPr="0099576F" w:rsidRDefault="00513342" w:rsidP="00C56DF0">
            <w:pPr>
              <w:jc w:val="center"/>
              <w:rPr>
                <w:rFonts w:ascii="Poppins Medium" w:hAnsi="Poppins Medium" w:cs="Poppins Medium"/>
                <w:b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Adxudicataria</w:t>
            </w:r>
          </w:p>
        </w:tc>
        <w:tc>
          <w:tcPr>
            <w:tcW w:w="1200" w:type="dxa"/>
            <w:vAlign w:val="center"/>
          </w:tcPr>
          <w:p w14:paraId="6266CFC7" w14:textId="77777777" w:rsidR="00513342" w:rsidRPr="0099576F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Importe con IVE</w:t>
            </w:r>
          </w:p>
        </w:tc>
        <w:tc>
          <w:tcPr>
            <w:tcW w:w="1563" w:type="dxa"/>
            <w:vAlign w:val="center"/>
          </w:tcPr>
          <w:p w14:paraId="1D3DF444" w14:textId="77777777" w:rsidR="00513342" w:rsidRPr="0099576F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b/>
                <w:sz w:val="18"/>
                <w:szCs w:val="18"/>
              </w:rPr>
              <w:t>Servizo solicitante</w:t>
            </w:r>
          </w:p>
        </w:tc>
      </w:tr>
      <w:tr w:rsidR="009F0299" w:rsidRPr="0099576F" w14:paraId="59A0CE70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7137DBD" w14:textId="693DEE9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2025063281</w:t>
            </w:r>
          </w:p>
        </w:tc>
        <w:tc>
          <w:tcPr>
            <w:tcW w:w="1874" w:type="dxa"/>
            <w:vAlign w:val="center"/>
          </w:tcPr>
          <w:p w14:paraId="61CB8084" w14:textId="17923176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570E4562" w14:textId="5E803350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Contratación da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muralista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ALBA TROITEIRO para a realización dun mural CP de A Lama dentro da programación do Ateneo pola Igualdade</w:t>
            </w:r>
          </w:p>
        </w:tc>
        <w:tc>
          <w:tcPr>
            <w:tcW w:w="1287" w:type="dxa"/>
            <w:vAlign w:val="center"/>
          </w:tcPr>
          <w:p w14:paraId="59889CFD" w14:textId="3D2E0F3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68FB6E53" w14:textId="2B0AA07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01/10/2025</w:t>
            </w:r>
          </w:p>
        </w:tc>
        <w:tc>
          <w:tcPr>
            <w:tcW w:w="1940" w:type="dxa"/>
            <w:vAlign w:val="center"/>
          </w:tcPr>
          <w:p w14:paraId="10C44CE2" w14:textId="1A3D3541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3512E5">
              <w:rPr>
                <w:rFonts w:ascii="Poppins Medium" w:hAnsi="Poppins Medium" w:cs="Poppins Medium"/>
                <w:sz w:val="18"/>
                <w:szCs w:val="18"/>
              </w:rPr>
              <w:t>ALBA FERNANDEZ TROITEIRO</w:t>
            </w:r>
          </w:p>
        </w:tc>
        <w:tc>
          <w:tcPr>
            <w:tcW w:w="1200" w:type="dxa"/>
            <w:vAlign w:val="center"/>
          </w:tcPr>
          <w:p w14:paraId="55C62EB3" w14:textId="16F22845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439,30 €</w:t>
            </w:r>
          </w:p>
        </w:tc>
        <w:tc>
          <w:tcPr>
            <w:tcW w:w="1563" w:type="dxa"/>
            <w:vAlign w:val="center"/>
          </w:tcPr>
          <w:p w14:paraId="2EFA7680" w14:textId="51BB269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Igualdade</w:t>
            </w:r>
          </w:p>
        </w:tc>
      </w:tr>
      <w:tr w:rsidR="009F0299" w:rsidRPr="0099576F" w14:paraId="2E187D6F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91C7289" w14:textId="13C4202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2025062216</w:t>
            </w:r>
          </w:p>
        </w:tc>
        <w:tc>
          <w:tcPr>
            <w:tcW w:w="1874" w:type="dxa"/>
            <w:vAlign w:val="center"/>
          </w:tcPr>
          <w:p w14:paraId="2362AF10" w14:textId="41D05CAE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1BE2C29F" w14:textId="709D43C8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Subscrición xornal "ABC" para o ano 2026</w:t>
            </w:r>
          </w:p>
        </w:tc>
        <w:tc>
          <w:tcPr>
            <w:tcW w:w="1287" w:type="dxa"/>
            <w:vAlign w:val="center"/>
          </w:tcPr>
          <w:p w14:paraId="6550FE03" w14:textId="5C3E396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6F2DB864" w14:textId="5A2C237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02/10/2025</w:t>
            </w:r>
          </w:p>
        </w:tc>
        <w:tc>
          <w:tcPr>
            <w:tcW w:w="1940" w:type="dxa"/>
            <w:vAlign w:val="center"/>
          </w:tcPr>
          <w:p w14:paraId="4807C578" w14:textId="495F5E5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DIARIO ABC</w:t>
            </w:r>
            <w:r w:rsidR="00A625CC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6D2F7138" w14:textId="04F517F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2.250,00 €</w:t>
            </w:r>
          </w:p>
        </w:tc>
        <w:tc>
          <w:tcPr>
            <w:tcW w:w="1563" w:type="dxa"/>
            <w:vAlign w:val="center"/>
          </w:tcPr>
          <w:p w14:paraId="50176F5F" w14:textId="49A4F2D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9F0299" w:rsidRPr="0099576F" w14:paraId="4824052F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7C90D0B4" w14:textId="5803E31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2025062217</w:t>
            </w:r>
          </w:p>
        </w:tc>
        <w:tc>
          <w:tcPr>
            <w:tcW w:w="1874" w:type="dxa"/>
            <w:vAlign w:val="center"/>
          </w:tcPr>
          <w:p w14:paraId="5AA3913C" w14:textId="64FBECD9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500790C6" w14:textId="5467B9AD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Subscrición xornal dixital "El Confidencial" para o ano 2026</w:t>
            </w:r>
          </w:p>
        </w:tc>
        <w:tc>
          <w:tcPr>
            <w:tcW w:w="1287" w:type="dxa"/>
            <w:vAlign w:val="center"/>
          </w:tcPr>
          <w:p w14:paraId="4D49DDEF" w14:textId="2A4AFF5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25D40A25" w14:textId="1A333A4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02/10/2025</w:t>
            </w:r>
          </w:p>
        </w:tc>
        <w:tc>
          <w:tcPr>
            <w:tcW w:w="1940" w:type="dxa"/>
            <w:vAlign w:val="center"/>
          </w:tcPr>
          <w:p w14:paraId="5295EBA2" w14:textId="6AB2BBA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TITANIA COMPAÑIA EDITORIAL</w:t>
            </w:r>
            <w:r w:rsidR="00A625CC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5C7D768C" w14:textId="11F0FFF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495,00 €</w:t>
            </w:r>
          </w:p>
        </w:tc>
        <w:tc>
          <w:tcPr>
            <w:tcW w:w="1563" w:type="dxa"/>
            <w:vAlign w:val="center"/>
          </w:tcPr>
          <w:p w14:paraId="5439CAC0" w14:textId="6598D27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9F0299" w:rsidRPr="0099576F" w14:paraId="63981A4D" w14:textId="77777777" w:rsidTr="00243F82">
        <w:trPr>
          <w:gridAfter w:val="1"/>
          <w:wAfter w:w="9" w:type="dxa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28E7C952" w14:textId="32CF055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2025063856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F23222F" w14:textId="14E56465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tcBorders>
              <w:bottom w:val="single" w:sz="4" w:space="0" w:color="auto"/>
            </w:tcBorders>
            <w:vAlign w:val="center"/>
          </w:tcPr>
          <w:p w14:paraId="61E34548" w14:textId="5BC23C13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Patrocinio deportivo "IV REGATA INCLUSIVA VIGO A VELA"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66E5BDAF" w14:textId="45878A3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14:paraId="16AADD4F" w14:textId="7BCDDCE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03/10/2025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33F8E768" w14:textId="23A09F5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MUNDINOVA S.L.N.E.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6ED25419" w14:textId="640D147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3.000,00 €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15F142B0" w14:textId="64D7B10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Deportes</w:t>
            </w:r>
          </w:p>
        </w:tc>
      </w:tr>
      <w:tr w:rsidR="009F0299" w:rsidRPr="0099576F" w14:paraId="6C0F3334" w14:textId="77777777" w:rsidTr="00243F82">
        <w:trPr>
          <w:gridAfter w:val="1"/>
          <w:wAfter w:w="9" w:type="dxa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5D35D6EF" w14:textId="41AEA35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2025060561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75837C4B" w14:textId="78759C2A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tcBorders>
              <w:bottom w:val="single" w:sz="4" w:space="0" w:color="auto"/>
            </w:tcBorders>
            <w:vAlign w:val="center"/>
          </w:tcPr>
          <w:p w14:paraId="5044318C" w14:textId="14CA3CF8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Patrocinio deportivo "PONTEVEDRA TRAIL LEAGUE"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632D9BB4" w14:textId="2D91A6C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14:paraId="67BB2C0B" w14:textId="47B8BC7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06/10/2025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1295922B" w14:textId="3D6BC66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NOKO 360 SPORTS CONSULTING</w:t>
            </w:r>
            <w:r w:rsidR="00A625CC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0F152BE1" w14:textId="27CE03F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3.000,00 €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3A410951" w14:textId="257A5C3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Deportes</w:t>
            </w:r>
          </w:p>
        </w:tc>
      </w:tr>
      <w:tr w:rsidR="009F0299" w:rsidRPr="0099576F" w14:paraId="738AAF7F" w14:textId="77777777" w:rsidTr="00243F82">
        <w:trPr>
          <w:gridAfter w:val="1"/>
          <w:wAfter w:w="9" w:type="dxa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E2C365F" w14:textId="62317DA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2025059870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12EA451" w14:textId="19C946FF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tcBorders>
              <w:bottom w:val="single" w:sz="4" w:space="0" w:color="auto"/>
            </w:tcBorders>
            <w:vAlign w:val="center"/>
          </w:tcPr>
          <w:p w14:paraId="15628E0C" w14:textId="5BF3263A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Contrato de servizo de auditoría externa do proxecto IDAE: ILUMINACIÓN EXTERIOR SOSTENIBLE XV (PR-D5000-2021-000382)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00F014F1" w14:textId="1A0E62B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14:paraId="156005F8" w14:textId="34EE436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07/10/2025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1FD1B936" w14:textId="339B907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CACHARELA GROUP AUDITORES, SL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4BBB21D9" w14:textId="72030AB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5.000,00 €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650E6021" w14:textId="79BED94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Cooperación cos municipios</w:t>
            </w:r>
          </w:p>
        </w:tc>
      </w:tr>
      <w:tr w:rsidR="009F0299" w:rsidRPr="0099576F" w14:paraId="0C17EB6A" w14:textId="77777777" w:rsidTr="00243F82">
        <w:trPr>
          <w:gridAfter w:val="1"/>
          <w:wAfter w:w="9" w:type="dxa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8F5A" w14:textId="29A19D9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2025062211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3F0B" w14:textId="209718F4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8D" w14:textId="75A29018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Subscrición xornal "Diario de Arousa" para o ano 2026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85C0" w14:textId="787EE8C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D6E4" w14:textId="37B4B7B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07/10/2025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AEE2" w14:textId="5063855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EDITORIAL LA CAPITAL</w:t>
            </w:r>
            <w:r w:rsidR="009F0299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0DF0" w14:textId="48D4D19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1.750,00 €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7101" w14:textId="277876B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9F0299" w:rsidRPr="0099576F" w14:paraId="3DB66CA8" w14:textId="77777777" w:rsidTr="00243F82">
        <w:trPr>
          <w:gridAfter w:val="1"/>
          <w:wAfter w:w="9" w:type="dxa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EFE4" w14:textId="536F893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2025063195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204" w14:textId="5B8D8CD9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D22B" w14:textId="15001BFA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Servizo Interpretación Congreso ICOM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96BC" w14:textId="6DD9025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7F57" w14:textId="393B29A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07/10/2025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0CAA" w14:textId="2DBAD80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INTERLINGUA TRADUCCIONS, SL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AA59" w14:textId="73FF040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4.235,00 €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1B4E" w14:textId="194B295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Museo provincial</w:t>
            </w:r>
          </w:p>
        </w:tc>
      </w:tr>
      <w:tr w:rsidR="00243F82" w:rsidRPr="0099576F" w14:paraId="1F32EE68" w14:textId="77777777" w:rsidTr="00243F82">
        <w:trPr>
          <w:gridAfter w:val="1"/>
          <w:wAfter w:w="9" w:type="dxa"/>
          <w:trHeight w:val="980"/>
        </w:trPr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1A734366" w14:textId="3F3661E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lastRenderedPageBreak/>
              <w:t>2025062167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52ED55C7" w14:textId="7823A837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tcBorders>
              <w:top w:val="single" w:sz="4" w:space="0" w:color="auto"/>
            </w:tcBorders>
            <w:vAlign w:val="center"/>
          </w:tcPr>
          <w:p w14:paraId="76009632" w14:textId="0428051B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Subministración de 20 insignias co escudo da Deputación de Pontevedra fabricados en ouro de le</w:t>
            </w:r>
            <w:r w:rsidR="003512E5">
              <w:rPr>
                <w:rFonts w:ascii="Poppins Medium" w:hAnsi="Poppins Medium" w:cs="Poppins Medium"/>
                <w:sz w:val="18"/>
                <w:szCs w:val="18"/>
              </w:rPr>
              <w:t>i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14:paraId="0F8EF361" w14:textId="60DA6AA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14:paraId="7A1B8369" w14:textId="363B73D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09/10/2025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vAlign w:val="center"/>
          </w:tcPr>
          <w:p w14:paraId="0C8D55AC" w14:textId="21D80F1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RICARDO GARCIA ROJO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251C6B26" w14:textId="78C8D01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5.682,77 €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vAlign w:val="center"/>
          </w:tcPr>
          <w:p w14:paraId="4E47451B" w14:textId="4AE39BD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9F0299" w:rsidRPr="0099576F" w14:paraId="5B463687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7FF0DE33" w14:textId="18DE0AE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2025062212</w:t>
            </w:r>
          </w:p>
        </w:tc>
        <w:tc>
          <w:tcPr>
            <w:tcW w:w="1874" w:type="dxa"/>
            <w:vAlign w:val="center"/>
          </w:tcPr>
          <w:p w14:paraId="5689433C" w14:textId="0F173303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6AE5469C" w14:textId="1931B276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Subscrición xornal "El Pa</w:t>
            </w:r>
            <w:r w:rsidR="00AE0A87">
              <w:rPr>
                <w:rFonts w:ascii="Poppins Medium" w:hAnsi="Poppins Medium" w:cs="Poppins Medium"/>
                <w:sz w:val="18"/>
                <w:szCs w:val="18"/>
              </w:rPr>
              <w:t>í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s" para o ano 2026</w:t>
            </w:r>
          </w:p>
        </w:tc>
        <w:tc>
          <w:tcPr>
            <w:tcW w:w="1287" w:type="dxa"/>
            <w:vAlign w:val="center"/>
          </w:tcPr>
          <w:p w14:paraId="78D2CB80" w14:textId="0380878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9D5DF04" w14:textId="74DD06A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09/10/2025</w:t>
            </w:r>
          </w:p>
        </w:tc>
        <w:tc>
          <w:tcPr>
            <w:tcW w:w="1940" w:type="dxa"/>
            <w:vAlign w:val="center"/>
          </w:tcPr>
          <w:p w14:paraId="2CD97D7D" w14:textId="1A6512B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EDICIONES EL PA</w:t>
            </w:r>
            <w:r w:rsidR="00AE0A87">
              <w:rPr>
                <w:rFonts w:ascii="Poppins Medium" w:hAnsi="Poppins Medium" w:cs="Poppins Medium"/>
                <w:sz w:val="18"/>
                <w:szCs w:val="18"/>
              </w:rPr>
              <w:t>Í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S</w:t>
            </w:r>
            <w:r w:rsidR="009F0299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2EAFE081" w14:textId="0CFB6EB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1.590,00 €</w:t>
            </w:r>
          </w:p>
        </w:tc>
        <w:tc>
          <w:tcPr>
            <w:tcW w:w="1563" w:type="dxa"/>
            <w:vAlign w:val="center"/>
          </w:tcPr>
          <w:p w14:paraId="2C448244" w14:textId="24D31B4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9F0299" w:rsidRPr="0099576F" w14:paraId="055DB1BE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2FA6D25A" w14:textId="51CA407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2025062218</w:t>
            </w:r>
          </w:p>
        </w:tc>
        <w:tc>
          <w:tcPr>
            <w:tcW w:w="1874" w:type="dxa"/>
            <w:vAlign w:val="center"/>
          </w:tcPr>
          <w:p w14:paraId="2DE0A375" w14:textId="6809D541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1DEB9466" w14:textId="304BD991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Subscrición a </w:t>
            </w:r>
            <w:r w:rsidR="00AE0A87">
              <w:rPr>
                <w:rFonts w:ascii="Poppins Medium" w:hAnsi="Poppins Medium" w:cs="Poppins Medium"/>
                <w:sz w:val="18"/>
                <w:szCs w:val="18"/>
              </w:rPr>
              <w:t>“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Kiosko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</w:t>
            </w:r>
            <w:r w:rsidR="00AE0A87">
              <w:rPr>
                <w:rFonts w:ascii="Poppins Medium" w:hAnsi="Poppins Medium" w:cs="Poppins Medium"/>
                <w:sz w:val="18"/>
                <w:szCs w:val="18"/>
              </w:rPr>
              <w:t>y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m</w:t>
            </w:r>
            <w:r w:rsidR="00AE0A87">
              <w:rPr>
                <w:rFonts w:ascii="Poppins Medium" w:hAnsi="Poppins Medium" w:cs="Poppins Medium"/>
                <w:sz w:val="18"/>
                <w:szCs w:val="18"/>
              </w:rPr>
              <w:t>á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s</w:t>
            </w:r>
            <w:r w:rsidR="00AE0A87">
              <w:rPr>
                <w:rFonts w:ascii="Poppins Medium" w:hAnsi="Poppins Medium" w:cs="Poppins Medium"/>
                <w:sz w:val="18"/>
                <w:szCs w:val="18"/>
              </w:rPr>
              <w:t>”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- edición dixital El Pais e Atlántico para o ano 2026</w:t>
            </w:r>
          </w:p>
        </w:tc>
        <w:tc>
          <w:tcPr>
            <w:tcW w:w="1287" w:type="dxa"/>
            <w:vAlign w:val="center"/>
          </w:tcPr>
          <w:p w14:paraId="71A8DF2C" w14:textId="263A89E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76869E2E" w14:textId="2EC9C35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09/10/2025</w:t>
            </w:r>
          </w:p>
        </w:tc>
        <w:tc>
          <w:tcPr>
            <w:tcW w:w="1940" w:type="dxa"/>
            <w:vAlign w:val="center"/>
          </w:tcPr>
          <w:p w14:paraId="256F4D03" w14:textId="3FA960C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KIOSKO Y MÁS SOCIEDAD GESTORA DE LA PLATAFORMA TECNOLÓGICA, SL</w:t>
            </w:r>
          </w:p>
        </w:tc>
        <w:tc>
          <w:tcPr>
            <w:tcW w:w="1200" w:type="dxa"/>
            <w:vAlign w:val="center"/>
          </w:tcPr>
          <w:p w14:paraId="39EA4122" w14:textId="686D5ED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527,16 €</w:t>
            </w:r>
          </w:p>
        </w:tc>
        <w:tc>
          <w:tcPr>
            <w:tcW w:w="1563" w:type="dxa"/>
            <w:vAlign w:val="center"/>
          </w:tcPr>
          <w:p w14:paraId="6AD19568" w14:textId="46DBA78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9F0299" w:rsidRPr="0099576F" w14:paraId="719D4A3D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76787C58" w14:textId="73B7E9C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2025062986</w:t>
            </w:r>
          </w:p>
        </w:tc>
        <w:tc>
          <w:tcPr>
            <w:tcW w:w="1874" w:type="dxa"/>
            <w:vAlign w:val="center"/>
          </w:tcPr>
          <w:p w14:paraId="07473043" w14:textId="2ADE5E7E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51132A38" w14:textId="6535ACBE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Patrocinio deportivo "EUROPEAN PARASURFING CHAMPIONSHIP"</w:t>
            </w:r>
          </w:p>
        </w:tc>
        <w:tc>
          <w:tcPr>
            <w:tcW w:w="1287" w:type="dxa"/>
            <w:vAlign w:val="center"/>
          </w:tcPr>
          <w:p w14:paraId="674782CE" w14:textId="5730F10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D71F838" w14:textId="0B9B8AF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09/10/2025</w:t>
            </w:r>
          </w:p>
        </w:tc>
        <w:tc>
          <w:tcPr>
            <w:tcW w:w="1940" w:type="dxa"/>
            <w:vAlign w:val="center"/>
          </w:tcPr>
          <w:p w14:paraId="584C5EF3" w14:textId="692FBF8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QUENLLA SURF CLUBE</w:t>
            </w:r>
          </w:p>
        </w:tc>
        <w:tc>
          <w:tcPr>
            <w:tcW w:w="1200" w:type="dxa"/>
            <w:vAlign w:val="center"/>
          </w:tcPr>
          <w:p w14:paraId="04E36B9E" w14:textId="67D3CA6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7.000,00 €</w:t>
            </w:r>
          </w:p>
        </w:tc>
        <w:tc>
          <w:tcPr>
            <w:tcW w:w="1563" w:type="dxa"/>
            <w:vAlign w:val="center"/>
          </w:tcPr>
          <w:p w14:paraId="23A44FFC" w14:textId="4307BC6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Deportes</w:t>
            </w:r>
          </w:p>
        </w:tc>
      </w:tr>
      <w:tr w:rsidR="009F0299" w:rsidRPr="0099576F" w14:paraId="5CC2DE08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3A36023E" w14:textId="1AD2F0F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2025035248</w:t>
            </w:r>
          </w:p>
        </w:tc>
        <w:tc>
          <w:tcPr>
            <w:tcW w:w="1874" w:type="dxa"/>
            <w:vAlign w:val="center"/>
          </w:tcPr>
          <w:p w14:paraId="4500D692" w14:textId="20FAFAC1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4C3474E8" w14:textId="18335D79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Servizo de apoio técnico para facilitar e dinamizar a relación entre axentes turísticos do territorio, actividade encadrada dentro do proxecto “Consolidación da marca Rio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Minho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e creación de novos produtos turísticos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transfronteirizos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>”</w:t>
            </w:r>
          </w:p>
        </w:tc>
        <w:tc>
          <w:tcPr>
            <w:tcW w:w="1287" w:type="dxa"/>
            <w:vAlign w:val="center"/>
          </w:tcPr>
          <w:p w14:paraId="1375C844" w14:textId="0595A93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2890A655" w14:textId="5989C75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10/10/2025</w:t>
            </w:r>
          </w:p>
        </w:tc>
        <w:tc>
          <w:tcPr>
            <w:tcW w:w="1940" w:type="dxa"/>
            <w:vAlign w:val="center"/>
          </w:tcPr>
          <w:p w14:paraId="5049C53F" w14:textId="24D515BB" w:rsidR="00C56890" w:rsidRPr="0099576F" w:rsidRDefault="009F0299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AUTOXIRO TURÍSTICO, SL</w:t>
            </w:r>
          </w:p>
        </w:tc>
        <w:tc>
          <w:tcPr>
            <w:tcW w:w="1200" w:type="dxa"/>
            <w:vAlign w:val="center"/>
          </w:tcPr>
          <w:p w14:paraId="3920EED5" w14:textId="7A4A28F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15.125,00 €</w:t>
            </w:r>
          </w:p>
        </w:tc>
        <w:tc>
          <w:tcPr>
            <w:tcW w:w="1563" w:type="dxa"/>
            <w:vAlign w:val="center"/>
          </w:tcPr>
          <w:p w14:paraId="3F773F44" w14:textId="0A12757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Cooperación cos municipios</w:t>
            </w:r>
          </w:p>
        </w:tc>
      </w:tr>
      <w:tr w:rsidR="009F0299" w:rsidRPr="0099576F" w14:paraId="0B21D36B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3ACCB9F0" w14:textId="0130C85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2025058098</w:t>
            </w:r>
          </w:p>
        </w:tc>
        <w:tc>
          <w:tcPr>
            <w:tcW w:w="1874" w:type="dxa"/>
            <w:vAlign w:val="center"/>
          </w:tcPr>
          <w:p w14:paraId="5B060EA4" w14:textId="5D8213C2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126C9D58" w14:textId="15A3AF79" w:rsidR="00C56890" w:rsidRPr="0099576F" w:rsidRDefault="009F0299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F0299">
              <w:rPr>
                <w:rFonts w:ascii="Poppins Medium" w:hAnsi="Poppins Medium" w:cs="Poppins Medium"/>
                <w:sz w:val="18"/>
                <w:szCs w:val="18"/>
              </w:rPr>
              <w:t xml:space="preserve">Servizo de apoio tecnolóxico para a execución de actuacións do Plan de Sustentabilidade Turística do Condado </w:t>
            </w:r>
            <w:proofErr w:type="spellStart"/>
            <w:r w:rsidRPr="009F0299">
              <w:rPr>
                <w:rFonts w:ascii="Poppins Medium" w:hAnsi="Poppins Medium" w:cs="Poppins Medium"/>
                <w:sz w:val="18"/>
                <w:szCs w:val="18"/>
              </w:rPr>
              <w:t>Paradanta</w:t>
            </w:r>
            <w:proofErr w:type="spellEnd"/>
            <w:r w:rsidRPr="009F0299">
              <w:rPr>
                <w:rFonts w:ascii="Poppins Medium" w:hAnsi="Poppins Medium" w:cs="Poppins Medium"/>
                <w:sz w:val="18"/>
                <w:szCs w:val="18"/>
              </w:rPr>
              <w:t xml:space="preserve"> “UNHA TERRA ENTRE RÍOS”, aprobado no marco do Plan Territorial da CCAA de Galicia no marco do PRTR – financiado pola </w:t>
            </w:r>
            <w:r w:rsidR="00C56890" w:rsidRPr="0099576F">
              <w:rPr>
                <w:rFonts w:ascii="Poppins Medium" w:hAnsi="Poppins Medium" w:cs="Poppins Medium"/>
                <w:sz w:val="18"/>
                <w:szCs w:val="18"/>
              </w:rPr>
              <w:t>UE – NEXTGENERATION EU</w:t>
            </w:r>
          </w:p>
        </w:tc>
        <w:tc>
          <w:tcPr>
            <w:tcW w:w="1287" w:type="dxa"/>
            <w:vAlign w:val="center"/>
          </w:tcPr>
          <w:p w14:paraId="6BDD04CB" w14:textId="6BF5AEC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190DD90F" w14:textId="4B3F40E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13/10/2025</w:t>
            </w:r>
          </w:p>
        </w:tc>
        <w:tc>
          <w:tcPr>
            <w:tcW w:w="1940" w:type="dxa"/>
            <w:vAlign w:val="center"/>
          </w:tcPr>
          <w:p w14:paraId="434CCAEC" w14:textId="105A0DF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CINFO CONTENIDOS INFORMATIVOS PERSONALIZADOS</w:t>
            </w:r>
            <w:r w:rsidR="009F0299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74119B98" w14:textId="2276734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17.968,50 €</w:t>
            </w:r>
          </w:p>
        </w:tc>
        <w:tc>
          <w:tcPr>
            <w:tcW w:w="1563" w:type="dxa"/>
            <w:vAlign w:val="center"/>
          </w:tcPr>
          <w:p w14:paraId="628B0A95" w14:textId="353086C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Turismo Rías Baixas</w:t>
            </w:r>
          </w:p>
        </w:tc>
      </w:tr>
      <w:tr w:rsidR="009F0299" w:rsidRPr="0099576F" w14:paraId="4442DEA3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2BB868D1" w14:textId="21AED43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2025064102</w:t>
            </w:r>
          </w:p>
        </w:tc>
        <w:tc>
          <w:tcPr>
            <w:tcW w:w="1874" w:type="dxa"/>
            <w:vAlign w:val="center"/>
          </w:tcPr>
          <w:p w14:paraId="5C99F590" w14:textId="25B5CA49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196E74C6" w14:textId="61E640F4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Contratación dunha actualización da actual versión da infraestrutura GIS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Esri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lastRenderedPageBreak/>
              <w:t>Servidor para a Deputación de Pontevedra.</w:t>
            </w:r>
          </w:p>
        </w:tc>
        <w:tc>
          <w:tcPr>
            <w:tcW w:w="1287" w:type="dxa"/>
            <w:vAlign w:val="center"/>
          </w:tcPr>
          <w:p w14:paraId="3D829324" w14:textId="5956B3E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lastRenderedPageBreak/>
              <w:t>Ordinario</w:t>
            </w:r>
          </w:p>
        </w:tc>
        <w:tc>
          <w:tcPr>
            <w:tcW w:w="1249" w:type="dxa"/>
            <w:vAlign w:val="center"/>
          </w:tcPr>
          <w:p w14:paraId="5553A34B" w14:textId="6E41320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14/10/2025</w:t>
            </w:r>
          </w:p>
        </w:tc>
        <w:tc>
          <w:tcPr>
            <w:tcW w:w="1940" w:type="dxa"/>
            <w:vAlign w:val="center"/>
          </w:tcPr>
          <w:p w14:paraId="04AC5E93" w14:textId="77CA6FE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ESRI ESPAÑA SOLUCIONES GEOESPACIALES</w:t>
            </w:r>
            <w:r w:rsidR="009F0299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63B4D736" w14:textId="30FF21A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10.164,00 €</w:t>
            </w:r>
          </w:p>
        </w:tc>
        <w:tc>
          <w:tcPr>
            <w:tcW w:w="1563" w:type="dxa"/>
            <w:vAlign w:val="center"/>
          </w:tcPr>
          <w:p w14:paraId="2BB11A18" w14:textId="46B9DA7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Novas Tecnoloxías</w:t>
            </w:r>
          </w:p>
        </w:tc>
      </w:tr>
      <w:tr w:rsidR="009F0299" w:rsidRPr="0099576F" w14:paraId="2FA0770A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5463FDD6" w14:textId="62FF74F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2025064191</w:t>
            </w:r>
          </w:p>
        </w:tc>
        <w:tc>
          <w:tcPr>
            <w:tcW w:w="1874" w:type="dxa"/>
            <w:vAlign w:val="center"/>
          </w:tcPr>
          <w:p w14:paraId="1B0DE6CB" w14:textId="7D3781E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Obra</w:t>
            </w:r>
          </w:p>
        </w:tc>
        <w:tc>
          <w:tcPr>
            <w:tcW w:w="3749" w:type="dxa"/>
            <w:vAlign w:val="center"/>
          </w:tcPr>
          <w:p w14:paraId="7F5BAA5F" w14:textId="5580122D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Contrato menor do acondicionamento das zonas de corentena e maternidade do centro de acollida e protección de animais (CAAN)</w:t>
            </w:r>
          </w:p>
        </w:tc>
        <w:tc>
          <w:tcPr>
            <w:tcW w:w="1287" w:type="dxa"/>
            <w:vAlign w:val="center"/>
          </w:tcPr>
          <w:p w14:paraId="7AA3FA4A" w14:textId="2D46214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7FC5EBC7" w14:textId="7677DEA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14/10/2025</w:t>
            </w:r>
          </w:p>
        </w:tc>
        <w:tc>
          <w:tcPr>
            <w:tcW w:w="1940" w:type="dxa"/>
            <w:vAlign w:val="center"/>
          </w:tcPr>
          <w:p w14:paraId="66F33E15" w14:textId="4B8E4C1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CIES OBRA CIVIL, SL</w:t>
            </w:r>
          </w:p>
        </w:tc>
        <w:tc>
          <w:tcPr>
            <w:tcW w:w="1200" w:type="dxa"/>
            <w:vAlign w:val="center"/>
          </w:tcPr>
          <w:p w14:paraId="1CA19129" w14:textId="459459E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22.675,76€</w:t>
            </w:r>
          </w:p>
        </w:tc>
        <w:tc>
          <w:tcPr>
            <w:tcW w:w="1563" w:type="dxa"/>
            <w:vAlign w:val="center"/>
          </w:tcPr>
          <w:p w14:paraId="7D4A8A16" w14:textId="5CD04F6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Asistencia Intermunicipal</w:t>
            </w:r>
          </w:p>
        </w:tc>
      </w:tr>
      <w:tr w:rsidR="009F0299" w:rsidRPr="0099576F" w14:paraId="5434F923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3A0376A7" w14:textId="3E83025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2025066056</w:t>
            </w:r>
          </w:p>
        </w:tc>
        <w:tc>
          <w:tcPr>
            <w:tcW w:w="1874" w:type="dxa"/>
            <w:vAlign w:val="center"/>
          </w:tcPr>
          <w:p w14:paraId="31EBAB1A" w14:textId="00738FCD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390FD465" w14:textId="026ED7D8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Contratación da artista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Guadi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Galego para actuación musical na gala de entrega da V Edición dos Premios Mulleres no Foco</w:t>
            </w:r>
          </w:p>
        </w:tc>
        <w:tc>
          <w:tcPr>
            <w:tcW w:w="1287" w:type="dxa"/>
            <w:vAlign w:val="center"/>
          </w:tcPr>
          <w:p w14:paraId="2F53F944" w14:textId="715B195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38E5F9F" w14:textId="4EE6F37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15/10/2025</w:t>
            </w:r>
          </w:p>
        </w:tc>
        <w:tc>
          <w:tcPr>
            <w:tcW w:w="1940" w:type="dxa"/>
            <w:vAlign w:val="center"/>
          </w:tcPr>
          <w:p w14:paraId="47F74043" w14:textId="0D17389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CULTURACTIVA SOCIEDADE COOPERATIVA GALEGA</w:t>
            </w:r>
          </w:p>
        </w:tc>
        <w:tc>
          <w:tcPr>
            <w:tcW w:w="1200" w:type="dxa"/>
            <w:vAlign w:val="center"/>
          </w:tcPr>
          <w:p w14:paraId="73691A96" w14:textId="4EE36F5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3.630,00 €</w:t>
            </w:r>
          </w:p>
        </w:tc>
        <w:tc>
          <w:tcPr>
            <w:tcW w:w="1563" w:type="dxa"/>
            <w:vAlign w:val="center"/>
          </w:tcPr>
          <w:p w14:paraId="222DDAF0" w14:textId="063459E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Igualdade</w:t>
            </w:r>
          </w:p>
        </w:tc>
      </w:tr>
      <w:tr w:rsidR="009F0299" w:rsidRPr="0099576F" w14:paraId="3E048857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F46864A" w14:textId="216A4E0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2025065211</w:t>
            </w:r>
          </w:p>
        </w:tc>
        <w:tc>
          <w:tcPr>
            <w:tcW w:w="1874" w:type="dxa"/>
            <w:vAlign w:val="center"/>
          </w:tcPr>
          <w:p w14:paraId="1F9A7ECE" w14:textId="455022AB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04FF67FA" w14:textId="67493FD1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Catering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para 300 persoas no acto de conmemoración dos xubilados na anualidade 2025</w:t>
            </w:r>
          </w:p>
        </w:tc>
        <w:tc>
          <w:tcPr>
            <w:tcW w:w="1287" w:type="dxa"/>
            <w:vAlign w:val="center"/>
          </w:tcPr>
          <w:p w14:paraId="55448BB4" w14:textId="3A54392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1B066D6" w14:textId="4C21BE9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16/10/2025</w:t>
            </w:r>
          </w:p>
        </w:tc>
        <w:tc>
          <w:tcPr>
            <w:tcW w:w="1940" w:type="dxa"/>
            <w:vAlign w:val="center"/>
          </w:tcPr>
          <w:p w14:paraId="2765EF8B" w14:textId="0022136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DOLORES FERNANDEZ E HIJOS</w:t>
            </w:r>
            <w:r w:rsidR="009F0299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0CA36C22" w14:textId="392271A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6.600,01 €</w:t>
            </w:r>
          </w:p>
        </w:tc>
        <w:tc>
          <w:tcPr>
            <w:tcW w:w="1563" w:type="dxa"/>
            <w:vAlign w:val="center"/>
          </w:tcPr>
          <w:p w14:paraId="74781683" w14:textId="796E0BA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9F0299" w:rsidRPr="0099576F" w14:paraId="7A82FDDD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4EEF490C" w14:textId="7003C32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2025064419</w:t>
            </w:r>
          </w:p>
        </w:tc>
        <w:tc>
          <w:tcPr>
            <w:tcW w:w="1874" w:type="dxa"/>
            <w:vAlign w:val="center"/>
          </w:tcPr>
          <w:p w14:paraId="4CD22A39" w14:textId="77450AF2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35AAB6E2" w14:textId="4FC14D40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Subministración, instalación e posta en marcha de dous equipos de aire acondicionado na Sala Técnica do Centro de Proceso de Datos Principal (CPDP) da Deputación de Pontevedra</w:t>
            </w:r>
          </w:p>
        </w:tc>
        <w:tc>
          <w:tcPr>
            <w:tcW w:w="1287" w:type="dxa"/>
            <w:vAlign w:val="center"/>
          </w:tcPr>
          <w:p w14:paraId="7136BE56" w14:textId="0F899C5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5C30D8F5" w14:textId="2D4061B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17/10/2025</w:t>
            </w:r>
          </w:p>
        </w:tc>
        <w:tc>
          <w:tcPr>
            <w:tcW w:w="1940" w:type="dxa"/>
            <w:vAlign w:val="center"/>
          </w:tcPr>
          <w:p w14:paraId="5900289C" w14:textId="5141435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INVESTIGACION Y DESARROLLO DEL L</w:t>
            </w:r>
            <w:r w:rsidR="00AE0A87">
              <w:rPr>
                <w:rFonts w:ascii="Poppins Medium" w:hAnsi="Poppins Medium" w:cs="Poppins Medium"/>
                <w:sz w:val="18"/>
                <w:szCs w:val="18"/>
              </w:rPr>
              <w:t>É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REZ</w:t>
            </w:r>
            <w:r w:rsidR="00AE0A87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7622E14E" w14:textId="417E009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11.253,00 €</w:t>
            </w:r>
          </w:p>
        </w:tc>
        <w:tc>
          <w:tcPr>
            <w:tcW w:w="1563" w:type="dxa"/>
            <w:vAlign w:val="center"/>
          </w:tcPr>
          <w:p w14:paraId="332A581C" w14:textId="19E931C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Novas Tecnoloxías</w:t>
            </w:r>
          </w:p>
        </w:tc>
      </w:tr>
      <w:tr w:rsidR="009F0299" w:rsidRPr="0099576F" w14:paraId="3EE2D036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E52035F" w14:textId="5277CF8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2025058119</w:t>
            </w:r>
          </w:p>
        </w:tc>
        <w:tc>
          <w:tcPr>
            <w:tcW w:w="1874" w:type="dxa"/>
            <w:vAlign w:val="center"/>
          </w:tcPr>
          <w:p w14:paraId="7B57FF31" w14:textId="23D83701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79E5F707" w14:textId="08200BF6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Servizo de Alerta Intelixente de Subvencións na Administración Local</w:t>
            </w:r>
          </w:p>
        </w:tc>
        <w:tc>
          <w:tcPr>
            <w:tcW w:w="1287" w:type="dxa"/>
            <w:vAlign w:val="center"/>
          </w:tcPr>
          <w:p w14:paraId="0642CE0B" w14:textId="507793B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BE73145" w14:textId="166B9C6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20/10/2025</w:t>
            </w:r>
          </w:p>
        </w:tc>
        <w:tc>
          <w:tcPr>
            <w:tcW w:w="1940" w:type="dxa"/>
            <w:vAlign w:val="center"/>
          </w:tcPr>
          <w:p w14:paraId="7F5A0386" w14:textId="395C77C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AURELIO LOURO EDREIRA</w:t>
            </w:r>
          </w:p>
        </w:tc>
        <w:tc>
          <w:tcPr>
            <w:tcW w:w="1200" w:type="dxa"/>
            <w:vAlign w:val="center"/>
          </w:tcPr>
          <w:p w14:paraId="3B461541" w14:textId="2B6C155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10.283,79 €</w:t>
            </w:r>
          </w:p>
        </w:tc>
        <w:tc>
          <w:tcPr>
            <w:tcW w:w="1563" w:type="dxa"/>
            <w:vAlign w:val="center"/>
          </w:tcPr>
          <w:p w14:paraId="0AAA35E9" w14:textId="6C7C653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Novas Tecnoloxías</w:t>
            </w:r>
          </w:p>
        </w:tc>
      </w:tr>
      <w:tr w:rsidR="009F0299" w:rsidRPr="0099576F" w14:paraId="7DAB764C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E5A73AC" w14:textId="2D42AF4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2025068977</w:t>
            </w:r>
          </w:p>
        </w:tc>
        <w:tc>
          <w:tcPr>
            <w:tcW w:w="1874" w:type="dxa"/>
            <w:vAlign w:val="center"/>
          </w:tcPr>
          <w:p w14:paraId="0F144EFA" w14:textId="269CC012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192676DC" w14:textId="683130C2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Participación da Deputación de Pontevedra no IX Congreso Empresarial de Empresarias Galicia co obxectivo de promover o proxecto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SmartPeme</w:t>
            </w:r>
            <w:proofErr w:type="spellEnd"/>
          </w:p>
        </w:tc>
        <w:tc>
          <w:tcPr>
            <w:tcW w:w="1287" w:type="dxa"/>
            <w:vAlign w:val="center"/>
          </w:tcPr>
          <w:p w14:paraId="73AA8593" w14:textId="4228676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6FD34652" w14:textId="2313CDF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21/10/2025</w:t>
            </w:r>
          </w:p>
        </w:tc>
        <w:tc>
          <w:tcPr>
            <w:tcW w:w="1940" w:type="dxa"/>
            <w:vAlign w:val="center"/>
          </w:tcPr>
          <w:p w14:paraId="173DA39D" w14:textId="49D10D4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ASOCIACION DE EMPRESARIAS DE GALICIA</w:t>
            </w:r>
          </w:p>
        </w:tc>
        <w:tc>
          <w:tcPr>
            <w:tcW w:w="1200" w:type="dxa"/>
            <w:vAlign w:val="center"/>
          </w:tcPr>
          <w:p w14:paraId="32BA8033" w14:textId="73F7AF3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8.470,00 €</w:t>
            </w:r>
          </w:p>
        </w:tc>
        <w:tc>
          <w:tcPr>
            <w:tcW w:w="1563" w:type="dxa"/>
            <w:vAlign w:val="center"/>
          </w:tcPr>
          <w:p w14:paraId="37D4E6EA" w14:textId="0008C67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Medio Ambiente</w:t>
            </w:r>
          </w:p>
        </w:tc>
      </w:tr>
      <w:tr w:rsidR="009F0299" w:rsidRPr="0099576F" w14:paraId="3C7B0678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35E632E7" w14:textId="5EF4413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2025062722</w:t>
            </w:r>
          </w:p>
        </w:tc>
        <w:tc>
          <w:tcPr>
            <w:tcW w:w="1874" w:type="dxa"/>
            <w:vAlign w:val="center"/>
          </w:tcPr>
          <w:p w14:paraId="5B3B93F8" w14:textId="5F7DA074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17A878F2" w14:textId="6708C376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Subministración e instalación de láminas de protección solar e aforro enerxético no Centro de Servizos e Apoio Empresarial do POLÍGONO INDUSTRIAL DE BARRO</w:t>
            </w:r>
          </w:p>
        </w:tc>
        <w:tc>
          <w:tcPr>
            <w:tcW w:w="1287" w:type="dxa"/>
            <w:vAlign w:val="center"/>
          </w:tcPr>
          <w:p w14:paraId="3534AC50" w14:textId="563F662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0C34F15" w14:textId="593EA94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24/10/2025</w:t>
            </w:r>
          </w:p>
        </w:tc>
        <w:tc>
          <w:tcPr>
            <w:tcW w:w="1940" w:type="dxa"/>
            <w:vAlign w:val="center"/>
          </w:tcPr>
          <w:p w14:paraId="1FBDA030" w14:textId="45BD78A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IBERLAM SOLUCIONES</w:t>
            </w:r>
            <w:r w:rsidR="00AE0A87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48B716D2" w14:textId="0201739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5.456,13 €</w:t>
            </w:r>
          </w:p>
        </w:tc>
        <w:tc>
          <w:tcPr>
            <w:tcW w:w="1563" w:type="dxa"/>
            <w:vAlign w:val="center"/>
          </w:tcPr>
          <w:p w14:paraId="32F357C6" w14:textId="0CBB9E3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Cooperación cos municipios</w:t>
            </w:r>
          </w:p>
        </w:tc>
      </w:tr>
      <w:tr w:rsidR="009F0299" w:rsidRPr="0099576F" w14:paraId="008BF201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56B404A1" w14:textId="14B0F58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lastRenderedPageBreak/>
              <w:t>2025062706</w:t>
            </w:r>
          </w:p>
        </w:tc>
        <w:tc>
          <w:tcPr>
            <w:tcW w:w="1874" w:type="dxa"/>
            <w:vAlign w:val="center"/>
          </w:tcPr>
          <w:p w14:paraId="532288ED" w14:textId="0E92313E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6EEBD046" w14:textId="0DE215F7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Subministración de neveiras e bastóns –dentro das actuacións 2 “Talleres de concienciación turística en escolas” e 8 “Desenvolvemento de rutas de sendeirismo costeiras” do proxecto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Playas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sin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Límite (Convocatoria de experiencias 2021) no marco do PRTR financiado pola UE – NEXT GENERATION EU</w:t>
            </w:r>
          </w:p>
        </w:tc>
        <w:tc>
          <w:tcPr>
            <w:tcW w:w="1287" w:type="dxa"/>
            <w:vAlign w:val="center"/>
          </w:tcPr>
          <w:p w14:paraId="67A20803" w14:textId="35716B0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E1A3B39" w14:textId="5B233A7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26/10/2025</w:t>
            </w:r>
          </w:p>
        </w:tc>
        <w:tc>
          <w:tcPr>
            <w:tcW w:w="1940" w:type="dxa"/>
            <w:vAlign w:val="center"/>
          </w:tcPr>
          <w:p w14:paraId="5F5ED545" w14:textId="0A15F53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AGUA DE MAYO MARKETING</w:t>
            </w:r>
            <w:r w:rsidR="00235380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SLU</w:t>
            </w:r>
          </w:p>
        </w:tc>
        <w:tc>
          <w:tcPr>
            <w:tcW w:w="1200" w:type="dxa"/>
            <w:vAlign w:val="center"/>
          </w:tcPr>
          <w:p w14:paraId="5428908E" w14:textId="59CEFF8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5.755,34 €</w:t>
            </w:r>
          </w:p>
        </w:tc>
        <w:tc>
          <w:tcPr>
            <w:tcW w:w="1563" w:type="dxa"/>
            <w:vAlign w:val="center"/>
          </w:tcPr>
          <w:p w14:paraId="333E8548" w14:textId="752DCEA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Turismo Rías Baixas</w:t>
            </w:r>
          </w:p>
        </w:tc>
      </w:tr>
      <w:tr w:rsidR="009F0299" w:rsidRPr="0099576F" w14:paraId="0A1759A7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3CFB17C" w14:textId="795E037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2025065071</w:t>
            </w:r>
          </w:p>
        </w:tc>
        <w:tc>
          <w:tcPr>
            <w:tcW w:w="1874" w:type="dxa"/>
            <w:vAlign w:val="center"/>
          </w:tcPr>
          <w:p w14:paraId="21D8A077" w14:textId="0711914C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0E90BFFA" w14:textId="12D381D8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Servizo de seguimento econ</w:t>
            </w:r>
            <w:r w:rsidR="00235380">
              <w:rPr>
                <w:rFonts w:ascii="Poppins Medium" w:hAnsi="Poppins Medium" w:cs="Poppins Medium"/>
                <w:sz w:val="18"/>
                <w:szCs w:val="18"/>
              </w:rPr>
              <w:t>ó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mico-financeiro e asesoramento normativo, dentro da actuación 12 do Plan de sustentabilidade turística do Condado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Paradanta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“Unha terra entre ríos”, aprobado no marco do plan territorial da CCAA de Galicia no marco do PRTR – financiado pola UE –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Nextgeneration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EU.</w:t>
            </w:r>
          </w:p>
        </w:tc>
        <w:tc>
          <w:tcPr>
            <w:tcW w:w="1287" w:type="dxa"/>
            <w:vAlign w:val="center"/>
          </w:tcPr>
          <w:p w14:paraId="62218145" w14:textId="0872D00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A69130A" w14:textId="37A3A71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27/10/2025</w:t>
            </w:r>
          </w:p>
        </w:tc>
        <w:tc>
          <w:tcPr>
            <w:tcW w:w="1940" w:type="dxa"/>
            <w:vAlign w:val="center"/>
          </w:tcPr>
          <w:p w14:paraId="6C0C360E" w14:textId="22D4F01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RENT-A-BRAIN CONSULTORES SECTOR P</w:t>
            </w:r>
            <w:r w:rsidR="00235380">
              <w:rPr>
                <w:rFonts w:ascii="Poppins Medium" w:hAnsi="Poppins Medium" w:cs="Poppins Medium"/>
                <w:sz w:val="18"/>
                <w:szCs w:val="18"/>
              </w:rPr>
              <w:t>Ú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BLICO</w:t>
            </w:r>
            <w:r w:rsidR="00235380">
              <w:rPr>
                <w:rFonts w:ascii="Poppins Medium" w:hAnsi="Poppins Medium" w:cs="Poppins Medium"/>
                <w:sz w:val="18"/>
                <w:szCs w:val="18"/>
              </w:rPr>
              <w:t>, SL</w:t>
            </w:r>
          </w:p>
        </w:tc>
        <w:tc>
          <w:tcPr>
            <w:tcW w:w="1200" w:type="dxa"/>
            <w:vAlign w:val="center"/>
          </w:tcPr>
          <w:p w14:paraId="2B82A59B" w14:textId="6F79B6B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17.908,00 €</w:t>
            </w:r>
          </w:p>
        </w:tc>
        <w:tc>
          <w:tcPr>
            <w:tcW w:w="1563" w:type="dxa"/>
            <w:vAlign w:val="center"/>
          </w:tcPr>
          <w:p w14:paraId="4E180226" w14:textId="2B64BF5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Turismo Rías Baixas</w:t>
            </w:r>
          </w:p>
        </w:tc>
      </w:tr>
      <w:tr w:rsidR="009F0299" w:rsidRPr="0099576F" w14:paraId="49EA912D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3CD71A15" w14:textId="5E2423A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2025065072</w:t>
            </w:r>
          </w:p>
        </w:tc>
        <w:tc>
          <w:tcPr>
            <w:tcW w:w="1874" w:type="dxa"/>
            <w:vAlign w:val="center"/>
          </w:tcPr>
          <w:p w14:paraId="23107D3C" w14:textId="39829822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4AA125F6" w14:textId="3A5017A8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Redacción do plan de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marketing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do destino Condado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Paradanda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, dentro da actuación 9 do Plan de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Sostenibilidad</w:t>
            </w:r>
            <w:r w:rsidR="00235380">
              <w:rPr>
                <w:rFonts w:ascii="Poppins Medium" w:hAnsi="Poppins Medium" w:cs="Poppins Medium"/>
                <w:sz w:val="18"/>
                <w:szCs w:val="18"/>
              </w:rPr>
              <w:t>e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turística d</w:t>
            </w:r>
            <w:r w:rsidR="00F6248D">
              <w:rPr>
                <w:rFonts w:ascii="Poppins Medium" w:hAnsi="Poppins Medium" w:cs="Poppins Medium"/>
                <w:sz w:val="18"/>
                <w:szCs w:val="18"/>
              </w:rPr>
              <w:t>o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Condado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Paradanta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“Una terra entre ríos”, aprobado no marco do Plan territorial da CCAA de Galicia no marco do PRTR – financiado pola UE –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Nextgeneration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EU</w:t>
            </w:r>
          </w:p>
        </w:tc>
        <w:tc>
          <w:tcPr>
            <w:tcW w:w="1287" w:type="dxa"/>
            <w:vAlign w:val="center"/>
          </w:tcPr>
          <w:p w14:paraId="233A2CEE" w14:textId="3F833E6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9DA62C8" w14:textId="28FCF75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03/11/2025</w:t>
            </w:r>
          </w:p>
        </w:tc>
        <w:tc>
          <w:tcPr>
            <w:tcW w:w="1940" w:type="dxa"/>
            <w:vAlign w:val="center"/>
          </w:tcPr>
          <w:p w14:paraId="1A0C4E9A" w14:textId="5E0ACA3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 DOS VOCES</w:t>
            </w:r>
            <w:r w:rsidR="00235380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65302968" w14:textId="5EA9E8C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17.653,90 €</w:t>
            </w:r>
          </w:p>
        </w:tc>
        <w:tc>
          <w:tcPr>
            <w:tcW w:w="1563" w:type="dxa"/>
            <w:vAlign w:val="center"/>
          </w:tcPr>
          <w:p w14:paraId="03B17538" w14:textId="3754EF8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Turismo Rías Baixas</w:t>
            </w:r>
          </w:p>
        </w:tc>
      </w:tr>
      <w:tr w:rsidR="009F0299" w:rsidRPr="0099576F" w14:paraId="25A094C4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46D04F27" w14:textId="50757C2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2025065717</w:t>
            </w:r>
          </w:p>
        </w:tc>
        <w:tc>
          <w:tcPr>
            <w:tcW w:w="1874" w:type="dxa"/>
            <w:vAlign w:val="center"/>
          </w:tcPr>
          <w:p w14:paraId="407962E9" w14:textId="109795E5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0BD45306" w14:textId="0AB0A88D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Patrocinio institucional Etiqueta Negra, que se celebrará en Pontevedra do 8 ao 10 de novembro de 2025</w:t>
            </w:r>
          </w:p>
        </w:tc>
        <w:tc>
          <w:tcPr>
            <w:tcW w:w="1287" w:type="dxa"/>
            <w:vAlign w:val="center"/>
          </w:tcPr>
          <w:p w14:paraId="6B81C081" w14:textId="363ECF7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6BC2FEF6" w14:textId="22A8C79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03/11/2025</w:t>
            </w:r>
          </w:p>
        </w:tc>
        <w:tc>
          <w:tcPr>
            <w:tcW w:w="1940" w:type="dxa"/>
            <w:vAlign w:val="center"/>
          </w:tcPr>
          <w:p w14:paraId="32BC0500" w14:textId="3FFDC5C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OVO PUBLICIDADE, SL</w:t>
            </w:r>
          </w:p>
        </w:tc>
        <w:tc>
          <w:tcPr>
            <w:tcW w:w="1200" w:type="dxa"/>
            <w:vAlign w:val="center"/>
          </w:tcPr>
          <w:p w14:paraId="72189E8C" w14:textId="0598EF3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16.940,00 €</w:t>
            </w:r>
          </w:p>
        </w:tc>
        <w:tc>
          <w:tcPr>
            <w:tcW w:w="1563" w:type="dxa"/>
            <w:vAlign w:val="center"/>
          </w:tcPr>
          <w:p w14:paraId="358760FD" w14:textId="571D998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Turismo Rías Baixas</w:t>
            </w:r>
          </w:p>
        </w:tc>
      </w:tr>
      <w:tr w:rsidR="009F0299" w:rsidRPr="0099576F" w14:paraId="0AF161B7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C77E84A" w14:textId="2597784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lastRenderedPageBreak/>
              <w:t>2025068813</w:t>
            </w:r>
          </w:p>
        </w:tc>
        <w:tc>
          <w:tcPr>
            <w:tcW w:w="1874" w:type="dxa"/>
            <w:vAlign w:val="center"/>
          </w:tcPr>
          <w:p w14:paraId="3F17247E" w14:textId="121F940E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75DFC5CB" w14:textId="51DCF5B3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Contrato da xestión e transporte de residuos perigosos xerados no servizo de Medio Ambiente: Instalacións dos campos deportivos sitas en polígono de Barro e a Finca de Soutomaior</w:t>
            </w:r>
          </w:p>
        </w:tc>
        <w:tc>
          <w:tcPr>
            <w:tcW w:w="1287" w:type="dxa"/>
            <w:vAlign w:val="center"/>
          </w:tcPr>
          <w:p w14:paraId="24B3FCA7" w14:textId="24CAB6C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27F0488B" w14:textId="0FD2FFE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03/11/2025</w:t>
            </w:r>
          </w:p>
        </w:tc>
        <w:tc>
          <w:tcPr>
            <w:tcW w:w="1940" w:type="dxa"/>
            <w:vAlign w:val="center"/>
          </w:tcPr>
          <w:p w14:paraId="481BC6FA" w14:textId="2DA85D8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AMPRO </w:t>
            </w:r>
            <w:r w:rsidR="003512E5"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S AMBIENTALES</w:t>
            </w:r>
            <w:r w:rsidR="00F6248D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6CAD2D6C" w14:textId="246B591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1.397,01 €</w:t>
            </w:r>
          </w:p>
        </w:tc>
        <w:tc>
          <w:tcPr>
            <w:tcW w:w="1563" w:type="dxa"/>
            <w:vAlign w:val="center"/>
          </w:tcPr>
          <w:p w14:paraId="4AB488D0" w14:textId="4544AFD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Igualdade</w:t>
            </w:r>
          </w:p>
        </w:tc>
      </w:tr>
      <w:tr w:rsidR="009F0299" w:rsidRPr="0099576F" w14:paraId="34B24DCE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693E6E43" w14:textId="771B0D6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2025069382</w:t>
            </w:r>
          </w:p>
        </w:tc>
        <w:tc>
          <w:tcPr>
            <w:tcW w:w="1874" w:type="dxa"/>
            <w:vAlign w:val="center"/>
          </w:tcPr>
          <w:p w14:paraId="1B18F6CE" w14:textId="14F233A7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27C0F6FB" w14:textId="4B815477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Patrocinio institucional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gastromovida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Summit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>, que se celebrará en Vigo, Cambados e Baiona do 5 ao 6 de novembro de 2025</w:t>
            </w:r>
          </w:p>
        </w:tc>
        <w:tc>
          <w:tcPr>
            <w:tcW w:w="1287" w:type="dxa"/>
            <w:vAlign w:val="center"/>
          </w:tcPr>
          <w:p w14:paraId="30CFD33A" w14:textId="3B923EF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2FE71BF5" w14:textId="748716A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03/11/2025</w:t>
            </w:r>
          </w:p>
        </w:tc>
        <w:tc>
          <w:tcPr>
            <w:tcW w:w="1940" w:type="dxa"/>
            <w:vAlign w:val="center"/>
          </w:tcPr>
          <w:p w14:paraId="50284F35" w14:textId="2F18C13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PEPITA-TERY PRODUCCIONES</w:t>
            </w:r>
            <w:r w:rsidR="00F6248D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35738FDA" w14:textId="342A1B3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2.964,50 €</w:t>
            </w:r>
          </w:p>
        </w:tc>
        <w:tc>
          <w:tcPr>
            <w:tcW w:w="1563" w:type="dxa"/>
            <w:vAlign w:val="center"/>
          </w:tcPr>
          <w:p w14:paraId="2D6271BE" w14:textId="4E62022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Turismo Rías Baixas</w:t>
            </w:r>
          </w:p>
        </w:tc>
      </w:tr>
      <w:tr w:rsidR="009F0299" w:rsidRPr="0099576F" w14:paraId="187CF74A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375FB220" w14:textId="20F8E2A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2025066074</w:t>
            </w:r>
          </w:p>
        </w:tc>
        <w:tc>
          <w:tcPr>
            <w:tcW w:w="1874" w:type="dxa"/>
            <w:vAlign w:val="center"/>
          </w:tcPr>
          <w:p w14:paraId="6D414ABE" w14:textId="234C1554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7CDD420C" w14:textId="67B9A2DB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do alumeado de Nadal do Museo de Pontevedra</w:t>
            </w:r>
          </w:p>
        </w:tc>
        <w:tc>
          <w:tcPr>
            <w:tcW w:w="1287" w:type="dxa"/>
            <w:vAlign w:val="center"/>
          </w:tcPr>
          <w:p w14:paraId="4F3BBD45" w14:textId="57A9A3F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1D8E419" w14:textId="220436F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04/11/2025</w:t>
            </w:r>
          </w:p>
        </w:tc>
        <w:tc>
          <w:tcPr>
            <w:tcW w:w="1940" w:type="dxa"/>
            <w:vAlign w:val="center"/>
          </w:tcPr>
          <w:p w14:paraId="38B3595E" w14:textId="63B80A4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GENO DECORACIONES Y MONTAJES</w:t>
            </w:r>
            <w:r w:rsidR="00F6248D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53782D29" w14:textId="7966595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5.990,00 €</w:t>
            </w:r>
          </w:p>
        </w:tc>
        <w:tc>
          <w:tcPr>
            <w:tcW w:w="1563" w:type="dxa"/>
            <w:vAlign w:val="center"/>
          </w:tcPr>
          <w:p w14:paraId="446958B5" w14:textId="667D7F8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Museo provincial</w:t>
            </w:r>
          </w:p>
        </w:tc>
      </w:tr>
      <w:tr w:rsidR="009F0299" w:rsidRPr="0099576F" w14:paraId="635B4006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D279C11" w14:textId="7791FE5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2024067402</w:t>
            </w:r>
          </w:p>
        </w:tc>
        <w:tc>
          <w:tcPr>
            <w:tcW w:w="1874" w:type="dxa"/>
            <w:vAlign w:val="center"/>
          </w:tcPr>
          <w:p w14:paraId="439AE4E8" w14:textId="36D70E1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Obra</w:t>
            </w:r>
          </w:p>
        </w:tc>
        <w:tc>
          <w:tcPr>
            <w:tcW w:w="3749" w:type="dxa"/>
            <w:vAlign w:val="center"/>
          </w:tcPr>
          <w:p w14:paraId="284C82FB" w14:textId="73449B70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Mellora da intersección e da seguridade viaria no P.Q. 6+040 da EP-8004 Caldas de Reis -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Vilanoviña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(Concello de Portas)</w:t>
            </w:r>
          </w:p>
        </w:tc>
        <w:tc>
          <w:tcPr>
            <w:tcW w:w="1287" w:type="dxa"/>
            <w:vAlign w:val="center"/>
          </w:tcPr>
          <w:p w14:paraId="1A49A3D6" w14:textId="2A0C070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161F1B9E" w14:textId="2A7694C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05/11/2025</w:t>
            </w:r>
          </w:p>
        </w:tc>
        <w:tc>
          <w:tcPr>
            <w:tcW w:w="1940" w:type="dxa"/>
            <w:vAlign w:val="center"/>
          </w:tcPr>
          <w:p w14:paraId="42732BD4" w14:textId="07852BE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EXCAVACIONES Y CONSTRUCCIONES MANUEL PEREZ PORTELA</w:t>
            </w:r>
            <w:r w:rsidR="00F6248D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57653D08" w14:textId="727A293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46.901,91 €</w:t>
            </w:r>
          </w:p>
        </w:tc>
        <w:tc>
          <w:tcPr>
            <w:tcW w:w="1563" w:type="dxa"/>
            <w:vAlign w:val="center"/>
          </w:tcPr>
          <w:p w14:paraId="61E32DA7" w14:textId="538BE23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Infraestruturas e Vías Provinciais</w:t>
            </w:r>
          </w:p>
        </w:tc>
      </w:tr>
      <w:tr w:rsidR="009F0299" w:rsidRPr="0099576F" w14:paraId="17971684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3EB416A6" w14:textId="387263D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2025065707</w:t>
            </w:r>
          </w:p>
        </w:tc>
        <w:tc>
          <w:tcPr>
            <w:tcW w:w="1874" w:type="dxa"/>
            <w:vAlign w:val="center"/>
          </w:tcPr>
          <w:p w14:paraId="1DD5AA6F" w14:textId="5EC40AAA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28F82CC8" w14:textId="7BB003B7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Patrocinio de evento deportivo "LA21 MEDIA MARATON DE VIGO 2025"</w:t>
            </w:r>
          </w:p>
        </w:tc>
        <w:tc>
          <w:tcPr>
            <w:tcW w:w="1287" w:type="dxa"/>
            <w:vAlign w:val="center"/>
          </w:tcPr>
          <w:p w14:paraId="53DAC0EF" w14:textId="2A8B8C2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A286738" w14:textId="468C73A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05/11/2025</w:t>
            </w:r>
          </w:p>
        </w:tc>
        <w:tc>
          <w:tcPr>
            <w:tcW w:w="1940" w:type="dxa"/>
            <w:vAlign w:val="center"/>
          </w:tcPr>
          <w:p w14:paraId="4B0C9361" w14:textId="153CE1E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PEPITA-TERY PRODUCCIONES SL</w:t>
            </w:r>
          </w:p>
        </w:tc>
        <w:tc>
          <w:tcPr>
            <w:tcW w:w="1200" w:type="dxa"/>
            <w:vAlign w:val="center"/>
          </w:tcPr>
          <w:p w14:paraId="3C7EC761" w14:textId="5BB3ECE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11.000,00 €</w:t>
            </w:r>
          </w:p>
        </w:tc>
        <w:tc>
          <w:tcPr>
            <w:tcW w:w="1563" w:type="dxa"/>
            <w:vAlign w:val="center"/>
          </w:tcPr>
          <w:p w14:paraId="66B3B797" w14:textId="20954A4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Deportes</w:t>
            </w:r>
          </w:p>
        </w:tc>
      </w:tr>
      <w:tr w:rsidR="009F0299" w:rsidRPr="0099576F" w14:paraId="24EBD4D2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A4786B2" w14:textId="61F5437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2025067763</w:t>
            </w:r>
          </w:p>
        </w:tc>
        <w:tc>
          <w:tcPr>
            <w:tcW w:w="1874" w:type="dxa"/>
            <w:vAlign w:val="center"/>
          </w:tcPr>
          <w:p w14:paraId="45070BBE" w14:textId="45EE4F5E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3A5A50E4" w14:textId="1B0D0F16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Asistencia Técnica para a redacción do proxecto de acondicionamento de oficinas no Edificio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Fdez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López do Museo de Pontevedra</w:t>
            </w:r>
          </w:p>
        </w:tc>
        <w:tc>
          <w:tcPr>
            <w:tcW w:w="1287" w:type="dxa"/>
            <w:vAlign w:val="center"/>
          </w:tcPr>
          <w:p w14:paraId="35DDFEA4" w14:textId="5F0872C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207E9BD1" w14:textId="6227B6B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06/11/2025</w:t>
            </w:r>
          </w:p>
        </w:tc>
        <w:tc>
          <w:tcPr>
            <w:tcW w:w="1940" w:type="dxa"/>
            <w:vAlign w:val="center"/>
          </w:tcPr>
          <w:p w14:paraId="342C6A48" w14:textId="289AACA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ESTEVEZEGONZALEZ ARQUITECTOS SOCIEDAD LIMITADA PROFESIONAL</w:t>
            </w:r>
          </w:p>
        </w:tc>
        <w:tc>
          <w:tcPr>
            <w:tcW w:w="1200" w:type="dxa"/>
            <w:vAlign w:val="center"/>
          </w:tcPr>
          <w:p w14:paraId="26F61F54" w14:textId="50DE78C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5.868,50 €</w:t>
            </w:r>
          </w:p>
        </w:tc>
        <w:tc>
          <w:tcPr>
            <w:tcW w:w="1563" w:type="dxa"/>
            <w:vAlign w:val="center"/>
          </w:tcPr>
          <w:p w14:paraId="4B1CA4D1" w14:textId="01CB682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Museo provincial</w:t>
            </w:r>
          </w:p>
        </w:tc>
      </w:tr>
      <w:tr w:rsidR="009F0299" w:rsidRPr="0099576F" w14:paraId="3FC6C8F8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6504F8A" w14:textId="736719B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2025068613</w:t>
            </w:r>
          </w:p>
        </w:tc>
        <w:tc>
          <w:tcPr>
            <w:tcW w:w="1874" w:type="dxa"/>
            <w:vAlign w:val="center"/>
          </w:tcPr>
          <w:p w14:paraId="52080D0A" w14:textId="3F17FC3C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19E92369" w14:textId="613363F1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Contratación dunha actualización da actual versión da infraestrutura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Citrix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para a Deputación de Pontevedra.</w:t>
            </w:r>
          </w:p>
        </w:tc>
        <w:tc>
          <w:tcPr>
            <w:tcW w:w="1287" w:type="dxa"/>
            <w:vAlign w:val="center"/>
          </w:tcPr>
          <w:p w14:paraId="20002067" w14:textId="0B8E116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FE7DE2B" w14:textId="643DA79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06/11/2025</w:t>
            </w:r>
          </w:p>
        </w:tc>
        <w:tc>
          <w:tcPr>
            <w:tcW w:w="1940" w:type="dxa"/>
            <w:vAlign w:val="center"/>
          </w:tcPr>
          <w:p w14:paraId="3D42EDCA" w14:textId="1AF13E1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TECNICOS ASOCIADOS INFORMATICA</w:t>
            </w:r>
            <w:r w:rsidR="00F6248D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SA</w:t>
            </w:r>
          </w:p>
        </w:tc>
        <w:tc>
          <w:tcPr>
            <w:tcW w:w="1200" w:type="dxa"/>
            <w:vAlign w:val="center"/>
          </w:tcPr>
          <w:p w14:paraId="4BA933E0" w14:textId="22D3523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18.022,95 €</w:t>
            </w:r>
          </w:p>
        </w:tc>
        <w:tc>
          <w:tcPr>
            <w:tcW w:w="1563" w:type="dxa"/>
            <w:vAlign w:val="center"/>
          </w:tcPr>
          <w:p w14:paraId="3537FBE1" w14:textId="20070BA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Novas Tecnoloxías</w:t>
            </w:r>
          </w:p>
        </w:tc>
      </w:tr>
      <w:tr w:rsidR="009F0299" w:rsidRPr="0099576F" w14:paraId="381B01DB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4818B0F4" w14:textId="495724E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2025067761</w:t>
            </w:r>
          </w:p>
        </w:tc>
        <w:tc>
          <w:tcPr>
            <w:tcW w:w="1874" w:type="dxa"/>
            <w:vAlign w:val="center"/>
          </w:tcPr>
          <w:p w14:paraId="764958D4" w14:textId="727D7A48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76E1B533" w14:textId="3CBE0AB3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Servizo de noticias da empresa Europa Press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Delegaciones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>, S.A. para o ano 2026</w:t>
            </w:r>
          </w:p>
        </w:tc>
        <w:tc>
          <w:tcPr>
            <w:tcW w:w="1287" w:type="dxa"/>
            <w:vAlign w:val="center"/>
          </w:tcPr>
          <w:p w14:paraId="4BF14CDA" w14:textId="61AD44E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31E339F" w14:textId="4F391D8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07/11/2025</w:t>
            </w:r>
          </w:p>
        </w:tc>
        <w:tc>
          <w:tcPr>
            <w:tcW w:w="1940" w:type="dxa"/>
            <w:vAlign w:val="center"/>
          </w:tcPr>
          <w:p w14:paraId="38AF07DF" w14:textId="33E6D82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EUROPA PRESS DELEGACIONES</w:t>
            </w:r>
            <w:r w:rsidR="00F6248D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SA</w:t>
            </w:r>
          </w:p>
        </w:tc>
        <w:tc>
          <w:tcPr>
            <w:tcW w:w="1200" w:type="dxa"/>
            <w:vAlign w:val="center"/>
          </w:tcPr>
          <w:p w14:paraId="2DCDB6D4" w14:textId="56818AF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14.489,07 €</w:t>
            </w:r>
          </w:p>
        </w:tc>
        <w:tc>
          <w:tcPr>
            <w:tcW w:w="1563" w:type="dxa"/>
            <w:vAlign w:val="center"/>
          </w:tcPr>
          <w:p w14:paraId="47EBB211" w14:textId="42BD1FD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9F0299" w:rsidRPr="0099576F" w14:paraId="0B23D3B0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7F22F390" w14:textId="6C7C3DF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lastRenderedPageBreak/>
              <w:t>2025067779</w:t>
            </w:r>
          </w:p>
        </w:tc>
        <w:tc>
          <w:tcPr>
            <w:tcW w:w="1874" w:type="dxa"/>
            <w:vAlign w:val="center"/>
          </w:tcPr>
          <w:p w14:paraId="7AE6E6AD" w14:textId="0640DEF8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072C755C" w14:textId="565950D8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Contratación do servizo de alertas informativas na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Agencia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EFE para o ano 2026</w:t>
            </w:r>
          </w:p>
        </w:tc>
        <w:tc>
          <w:tcPr>
            <w:tcW w:w="1287" w:type="dxa"/>
            <w:vAlign w:val="center"/>
          </w:tcPr>
          <w:p w14:paraId="4F9EFD4C" w14:textId="3B7F4B0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21683343" w14:textId="1D6D4BB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07/11/2025</w:t>
            </w:r>
          </w:p>
        </w:tc>
        <w:tc>
          <w:tcPr>
            <w:tcW w:w="1940" w:type="dxa"/>
            <w:vAlign w:val="center"/>
          </w:tcPr>
          <w:p w14:paraId="35836556" w14:textId="04FE89F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AGENCIA EFE SAU SME</w:t>
            </w:r>
          </w:p>
        </w:tc>
        <w:tc>
          <w:tcPr>
            <w:tcW w:w="1200" w:type="dxa"/>
            <w:vAlign w:val="center"/>
          </w:tcPr>
          <w:p w14:paraId="0CD35F79" w14:textId="33FFA47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12.093,71 €</w:t>
            </w:r>
          </w:p>
        </w:tc>
        <w:tc>
          <w:tcPr>
            <w:tcW w:w="1563" w:type="dxa"/>
            <w:vAlign w:val="center"/>
          </w:tcPr>
          <w:p w14:paraId="24026685" w14:textId="7154697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9F0299" w:rsidRPr="0099576F" w14:paraId="74AC78C4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787CB278" w14:textId="4E5F52C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2025068280</w:t>
            </w:r>
          </w:p>
        </w:tc>
        <w:tc>
          <w:tcPr>
            <w:tcW w:w="1874" w:type="dxa"/>
            <w:vAlign w:val="center"/>
          </w:tcPr>
          <w:p w14:paraId="62D793E3" w14:textId="51836DFA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035153B2" w14:textId="5F6B8DDC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de Voz de Galicia Radio, S.L.U. para a cobertura publicitaria de todas as accións desenvolvidas pola Deputación de Pontevedra para a anualidade 2026</w:t>
            </w:r>
          </w:p>
        </w:tc>
        <w:tc>
          <w:tcPr>
            <w:tcW w:w="1287" w:type="dxa"/>
            <w:vAlign w:val="center"/>
          </w:tcPr>
          <w:p w14:paraId="62047A2D" w14:textId="3C2E0A9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60CFF820" w14:textId="4D59ECC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07/11/2025</w:t>
            </w:r>
          </w:p>
        </w:tc>
        <w:tc>
          <w:tcPr>
            <w:tcW w:w="1940" w:type="dxa"/>
            <w:vAlign w:val="center"/>
          </w:tcPr>
          <w:p w14:paraId="256EC40F" w14:textId="39FF696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VOZ DE GALICIA RADIO</w:t>
            </w:r>
            <w:r w:rsidR="00F6248D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25644486" w14:textId="779C290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12.000,01 €</w:t>
            </w:r>
          </w:p>
        </w:tc>
        <w:tc>
          <w:tcPr>
            <w:tcW w:w="1563" w:type="dxa"/>
            <w:vAlign w:val="center"/>
          </w:tcPr>
          <w:p w14:paraId="12A590B0" w14:textId="3CDDDE2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9F0299" w:rsidRPr="0099576F" w14:paraId="27221FDA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7A1E653" w14:textId="26A099C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2025064339</w:t>
            </w:r>
          </w:p>
        </w:tc>
        <w:tc>
          <w:tcPr>
            <w:tcW w:w="1874" w:type="dxa"/>
            <w:vAlign w:val="center"/>
          </w:tcPr>
          <w:p w14:paraId="390DC004" w14:textId="7A38E4D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Obra</w:t>
            </w:r>
          </w:p>
        </w:tc>
        <w:tc>
          <w:tcPr>
            <w:tcW w:w="3749" w:type="dxa"/>
            <w:vAlign w:val="center"/>
          </w:tcPr>
          <w:p w14:paraId="5F8C2654" w14:textId="73B04C72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Traballos de emenda da instalación de fontanería das dúas edificacións destinadas a vestiarios no Centro de Vacacións da Lanzada da Deputación de Pontevedra</w:t>
            </w:r>
          </w:p>
        </w:tc>
        <w:tc>
          <w:tcPr>
            <w:tcW w:w="1287" w:type="dxa"/>
            <w:vAlign w:val="center"/>
          </w:tcPr>
          <w:p w14:paraId="1EA74C4B" w14:textId="4D7195B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1326A2AE" w14:textId="198A7C4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11/11/2025</w:t>
            </w:r>
          </w:p>
        </w:tc>
        <w:tc>
          <w:tcPr>
            <w:tcW w:w="1940" w:type="dxa"/>
            <w:vAlign w:val="center"/>
          </w:tcPr>
          <w:p w14:paraId="4C3BA0FC" w14:textId="70CDA87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MANUEL COUTO BUCETA</w:t>
            </w:r>
          </w:p>
        </w:tc>
        <w:tc>
          <w:tcPr>
            <w:tcW w:w="1200" w:type="dxa"/>
            <w:vAlign w:val="center"/>
          </w:tcPr>
          <w:p w14:paraId="269BD118" w14:textId="1CC5022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5.970,12 €</w:t>
            </w:r>
          </w:p>
        </w:tc>
        <w:tc>
          <w:tcPr>
            <w:tcW w:w="1563" w:type="dxa"/>
            <w:vAlign w:val="center"/>
          </w:tcPr>
          <w:p w14:paraId="42B14EA0" w14:textId="4CF03DB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Arquitectura</w:t>
            </w:r>
          </w:p>
        </w:tc>
      </w:tr>
      <w:tr w:rsidR="009F0299" w:rsidRPr="0099576F" w14:paraId="6FAE85F8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632CABDC" w14:textId="2D7C0BB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2025066628</w:t>
            </w:r>
          </w:p>
        </w:tc>
        <w:tc>
          <w:tcPr>
            <w:tcW w:w="1874" w:type="dxa"/>
            <w:vAlign w:val="center"/>
          </w:tcPr>
          <w:p w14:paraId="43CA0391" w14:textId="52079DC3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37F7BA0D" w14:textId="1479E6AD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da pasarela de traxes tradicionais pintados por Castelao</w:t>
            </w:r>
          </w:p>
        </w:tc>
        <w:tc>
          <w:tcPr>
            <w:tcW w:w="1287" w:type="dxa"/>
            <w:vAlign w:val="center"/>
          </w:tcPr>
          <w:p w14:paraId="35A95F89" w14:textId="239336B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DC2EA4E" w14:textId="61A6E95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11/11/2025</w:t>
            </w:r>
          </w:p>
        </w:tc>
        <w:tc>
          <w:tcPr>
            <w:tcW w:w="1940" w:type="dxa"/>
            <w:vAlign w:val="center"/>
          </w:tcPr>
          <w:p w14:paraId="79A37C83" w14:textId="3042B1F0" w:rsidR="00C56890" w:rsidRPr="0099576F" w:rsidRDefault="00F6248D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ASOCIACI</w:t>
            </w:r>
            <w:r>
              <w:rPr>
                <w:rFonts w:ascii="Poppins Medium" w:hAnsi="Poppins Medium" w:cs="Poppins Medium"/>
                <w:sz w:val="18"/>
                <w:szCs w:val="18"/>
              </w:rPr>
              <w:t>Ó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N ETNOGR</w:t>
            </w:r>
            <w:r>
              <w:rPr>
                <w:rFonts w:ascii="Poppins Medium" w:hAnsi="Poppins Medium" w:cs="Poppins Medium"/>
                <w:sz w:val="18"/>
                <w:szCs w:val="18"/>
              </w:rPr>
              <w:t>Á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FICA SETE ESPADELAS</w:t>
            </w:r>
          </w:p>
        </w:tc>
        <w:tc>
          <w:tcPr>
            <w:tcW w:w="1200" w:type="dxa"/>
            <w:vAlign w:val="center"/>
          </w:tcPr>
          <w:p w14:paraId="0FECA70D" w14:textId="080A11E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5.900,00 €</w:t>
            </w:r>
          </w:p>
        </w:tc>
        <w:tc>
          <w:tcPr>
            <w:tcW w:w="1563" w:type="dxa"/>
            <w:vAlign w:val="center"/>
          </w:tcPr>
          <w:p w14:paraId="04D16223" w14:textId="055EBEC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183D4212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5567036" w14:textId="1ECA115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2025059652</w:t>
            </w:r>
          </w:p>
        </w:tc>
        <w:tc>
          <w:tcPr>
            <w:tcW w:w="1874" w:type="dxa"/>
            <w:vAlign w:val="center"/>
          </w:tcPr>
          <w:p w14:paraId="301B777F" w14:textId="49090FA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Obra</w:t>
            </w:r>
          </w:p>
        </w:tc>
        <w:tc>
          <w:tcPr>
            <w:tcW w:w="3749" w:type="dxa"/>
            <w:vAlign w:val="center"/>
          </w:tcPr>
          <w:p w14:paraId="28C41F9A" w14:textId="7BAA3E99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Contrato de obras de acondicionamento na oficina do ORAL de Ponteareas, situada en Rúa Concha Brey nº 4 baixo</w:t>
            </w:r>
          </w:p>
        </w:tc>
        <w:tc>
          <w:tcPr>
            <w:tcW w:w="1287" w:type="dxa"/>
            <w:vAlign w:val="center"/>
          </w:tcPr>
          <w:p w14:paraId="06FD0FF8" w14:textId="4D3077F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55A5956" w14:textId="5777B08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13/11/2025</w:t>
            </w:r>
          </w:p>
        </w:tc>
        <w:tc>
          <w:tcPr>
            <w:tcW w:w="1940" w:type="dxa"/>
            <w:vAlign w:val="center"/>
          </w:tcPr>
          <w:p w14:paraId="66221394" w14:textId="25BBE47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CONSTRUCCIONES ANGOARES SL</w:t>
            </w:r>
          </w:p>
        </w:tc>
        <w:tc>
          <w:tcPr>
            <w:tcW w:w="1200" w:type="dxa"/>
            <w:vAlign w:val="center"/>
          </w:tcPr>
          <w:p w14:paraId="4455FEB7" w14:textId="34377BC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3.999,05 €</w:t>
            </w:r>
          </w:p>
        </w:tc>
        <w:tc>
          <w:tcPr>
            <w:tcW w:w="1563" w:type="dxa"/>
            <w:vAlign w:val="center"/>
          </w:tcPr>
          <w:p w14:paraId="3219862D" w14:textId="4F9421A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ORAL (Xestión e recadación tributos locais)</w:t>
            </w:r>
          </w:p>
        </w:tc>
      </w:tr>
      <w:tr w:rsidR="009F0299" w:rsidRPr="0099576F" w14:paraId="0D1C3379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11C583A" w14:textId="00DC3C3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2025063989</w:t>
            </w:r>
          </w:p>
        </w:tc>
        <w:tc>
          <w:tcPr>
            <w:tcW w:w="1874" w:type="dxa"/>
            <w:vAlign w:val="center"/>
          </w:tcPr>
          <w:p w14:paraId="37715893" w14:textId="1BFEF26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Obra</w:t>
            </w:r>
          </w:p>
        </w:tc>
        <w:tc>
          <w:tcPr>
            <w:tcW w:w="3749" w:type="dxa"/>
            <w:vAlign w:val="center"/>
          </w:tcPr>
          <w:p w14:paraId="125FDF64" w14:textId="1EA747BF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Cimentación de grupos escultóricos en A Illa das Esculturas. Bienal 2025</w:t>
            </w:r>
          </w:p>
        </w:tc>
        <w:tc>
          <w:tcPr>
            <w:tcW w:w="1287" w:type="dxa"/>
            <w:vAlign w:val="center"/>
          </w:tcPr>
          <w:p w14:paraId="0309B20F" w14:textId="12782AF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26009BCE" w14:textId="2714126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13/11/2025</w:t>
            </w:r>
          </w:p>
        </w:tc>
        <w:tc>
          <w:tcPr>
            <w:tcW w:w="1940" w:type="dxa"/>
            <w:vAlign w:val="center"/>
          </w:tcPr>
          <w:p w14:paraId="0065E3B7" w14:textId="09B1175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RODIÑO OBRAS Y TRANSPORTE</w:t>
            </w:r>
            <w:r w:rsidR="00F6248D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5FDD9E99" w14:textId="0286244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7.876,51 €</w:t>
            </w:r>
          </w:p>
        </w:tc>
        <w:tc>
          <w:tcPr>
            <w:tcW w:w="1563" w:type="dxa"/>
            <w:vAlign w:val="center"/>
          </w:tcPr>
          <w:p w14:paraId="541A397C" w14:textId="6F2B690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Museo provincial</w:t>
            </w:r>
          </w:p>
        </w:tc>
      </w:tr>
      <w:tr w:rsidR="009F0299" w:rsidRPr="0099576F" w14:paraId="73629CC4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DEF723E" w14:textId="6F69F1B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2025066629</w:t>
            </w:r>
          </w:p>
        </w:tc>
        <w:tc>
          <w:tcPr>
            <w:tcW w:w="1874" w:type="dxa"/>
            <w:vAlign w:val="center"/>
          </w:tcPr>
          <w:p w14:paraId="35FE5A5D" w14:textId="647157B0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79DD7135" w14:textId="71C9D316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exposición sobre Ricardo Portela</w:t>
            </w:r>
          </w:p>
        </w:tc>
        <w:tc>
          <w:tcPr>
            <w:tcW w:w="1287" w:type="dxa"/>
            <w:vAlign w:val="center"/>
          </w:tcPr>
          <w:p w14:paraId="3F4CECC6" w14:textId="66B3F01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5243EC7" w14:textId="200FBC4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13/11/2025</w:t>
            </w:r>
          </w:p>
        </w:tc>
        <w:tc>
          <w:tcPr>
            <w:tcW w:w="1940" w:type="dxa"/>
            <w:vAlign w:val="center"/>
          </w:tcPr>
          <w:p w14:paraId="5A88F969" w14:textId="16B7335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PAI DA CANA</w:t>
            </w:r>
          </w:p>
        </w:tc>
        <w:tc>
          <w:tcPr>
            <w:tcW w:w="1200" w:type="dxa"/>
            <w:vAlign w:val="center"/>
          </w:tcPr>
          <w:p w14:paraId="53D515EC" w14:textId="0D3A070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5.950,00 €</w:t>
            </w:r>
          </w:p>
        </w:tc>
        <w:tc>
          <w:tcPr>
            <w:tcW w:w="1563" w:type="dxa"/>
            <w:vAlign w:val="center"/>
          </w:tcPr>
          <w:p w14:paraId="30B6E457" w14:textId="062D1AC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341A9804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29251021" w14:textId="0B69C9D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2025070523</w:t>
            </w:r>
          </w:p>
        </w:tc>
        <w:tc>
          <w:tcPr>
            <w:tcW w:w="1874" w:type="dxa"/>
            <w:vAlign w:val="center"/>
          </w:tcPr>
          <w:p w14:paraId="0DE87E75" w14:textId="41600234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2B481863" w14:textId="57CB8EC5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Patrocinio do programa de actividades +Deporte Atlántico que desenvolve Rías Baixas Comunicación</w:t>
            </w:r>
          </w:p>
        </w:tc>
        <w:tc>
          <w:tcPr>
            <w:tcW w:w="1287" w:type="dxa"/>
            <w:vAlign w:val="center"/>
          </w:tcPr>
          <w:p w14:paraId="07DC4531" w14:textId="2409731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28571742" w14:textId="1990B01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13/11/2025</w:t>
            </w:r>
          </w:p>
        </w:tc>
        <w:tc>
          <w:tcPr>
            <w:tcW w:w="1940" w:type="dxa"/>
            <w:vAlign w:val="center"/>
          </w:tcPr>
          <w:p w14:paraId="30240A22" w14:textId="6C96A2C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R</w:t>
            </w:r>
            <w:r w:rsidR="00F6248D">
              <w:rPr>
                <w:rFonts w:ascii="Poppins Medium" w:hAnsi="Poppins Medium" w:cs="Poppins Medium"/>
                <w:sz w:val="18"/>
                <w:szCs w:val="18"/>
              </w:rPr>
              <w:t>Í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AS BAIXAS COMUNICACI</w:t>
            </w:r>
            <w:r w:rsidR="00F6248D">
              <w:rPr>
                <w:rFonts w:ascii="Poppins Medium" w:hAnsi="Poppins Medium" w:cs="Poppins Medium"/>
                <w:sz w:val="18"/>
                <w:szCs w:val="18"/>
              </w:rPr>
              <w:t>Ó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N</w:t>
            </w:r>
            <w:r w:rsidR="00F6248D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SA</w:t>
            </w:r>
          </w:p>
        </w:tc>
        <w:tc>
          <w:tcPr>
            <w:tcW w:w="1200" w:type="dxa"/>
            <w:vAlign w:val="center"/>
          </w:tcPr>
          <w:p w14:paraId="71A574F1" w14:textId="6A514BC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6.000,00 €</w:t>
            </w:r>
          </w:p>
        </w:tc>
        <w:tc>
          <w:tcPr>
            <w:tcW w:w="1563" w:type="dxa"/>
            <w:vAlign w:val="center"/>
          </w:tcPr>
          <w:p w14:paraId="73844366" w14:textId="4BD52F5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9F0299" w:rsidRPr="0099576F" w14:paraId="6486CE67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7B46A3F2" w14:textId="2871D93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2025074559</w:t>
            </w:r>
          </w:p>
        </w:tc>
        <w:tc>
          <w:tcPr>
            <w:tcW w:w="1874" w:type="dxa"/>
            <w:vAlign w:val="center"/>
          </w:tcPr>
          <w:p w14:paraId="600C7A97" w14:textId="33B41670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59C7E079" w14:textId="6363543C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Contratacións das instalacións do IFEVI para a celebración da Gala do Deporte</w:t>
            </w:r>
          </w:p>
        </w:tc>
        <w:tc>
          <w:tcPr>
            <w:tcW w:w="1287" w:type="dxa"/>
            <w:vAlign w:val="center"/>
          </w:tcPr>
          <w:p w14:paraId="63FB7831" w14:textId="74A35D4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13EE1C4" w14:textId="3A3E8B0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18/11/2025</w:t>
            </w:r>
          </w:p>
        </w:tc>
        <w:tc>
          <w:tcPr>
            <w:tcW w:w="1940" w:type="dxa"/>
            <w:vAlign w:val="center"/>
          </w:tcPr>
          <w:p w14:paraId="2468009C" w14:textId="0C68F07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INSTITUTO FERIAL DE VIGO</w:t>
            </w:r>
          </w:p>
        </w:tc>
        <w:tc>
          <w:tcPr>
            <w:tcW w:w="1200" w:type="dxa"/>
            <w:vAlign w:val="center"/>
          </w:tcPr>
          <w:p w14:paraId="44EC236F" w14:textId="30DD423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6.504,97 €</w:t>
            </w:r>
          </w:p>
        </w:tc>
        <w:tc>
          <w:tcPr>
            <w:tcW w:w="1563" w:type="dxa"/>
            <w:vAlign w:val="center"/>
          </w:tcPr>
          <w:p w14:paraId="32182D18" w14:textId="334335E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Deportes</w:t>
            </w:r>
          </w:p>
        </w:tc>
      </w:tr>
      <w:tr w:rsidR="009F0299" w:rsidRPr="0099576F" w14:paraId="60D7BB4E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22A939B5" w14:textId="34773ED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lastRenderedPageBreak/>
              <w:t>2025070093</w:t>
            </w:r>
          </w:p>
        </w:tc>
        <w:tc>
          <w:tcPr>
            <w:tcW w:w="1874" w:type="dxa"/>
            <w:vAlign w:val="center"/>
          </w:tcPr>
          <w:p w14:paraId="5117AAFF" w14:textId="4F5B0652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1407D51A" w14:textId="3476DB16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Contratación do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catering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da gala dos Premios Provinciais á xuventude 2025</w:t>
            </w:r>
          </w:p>
        </w:tc>
        <w:tc>
          <w:tcPr>
            <w:tcW w:w="1287" w:type="dxa"/>
            <w:vAlign w:val="center"/>
          </w:tcPr>
          <w:p w14:paraId="0B86FF78" w14:textId="4EBFAD7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55035AD6" w14:textId="2A6F6DB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20/11/2025</w:t>
            </w:r>
          </w:p>
        </w:tc>
        <w:tc>
          <w:tcPr>
            <w:tcW w:w="1940" w:type="dxa"/>
            <w:vAlign w:val="center"/>
          </w:tcPr>
          <w:p w14:paraId="7CC09F14" w14:textId="5B9A9B29" w:rsidR="00C56890" w:rsidRPr="0099576F" w:rsidRDefault="00C56890" w:rsidP="00F6248D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MAR</w:t>
            </w:r>
            <w:r w:rsidR="00F6248D">
              <w:rPr>
                <w:rFonts w:ascii="Poppins Medium" w:hAnsi="Poppins Medium" w:cs="Poppins Medium"/>
                <w:sz w:val="18"/>
                <w:szCs w:val="18"/>
              </w:rPr>
              <w:t>Í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A JOS</w:t>
            </w:r>
            <w:r w:rsidR="00F6248D">
              <w:rPr>
                <w:rFonts w:ascii="Poppins Medium" w:hAnsi="Poppins Medium" w:cs="Poppins Medium"/>
                <w:sz w:val="18"/>
                <w:szCs w:val="18"/>
              </w:rPr>
              <w:t>É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V</w:t>
            </w:r>
            <w:r w:rsidR="00F6248D">
              <w:rPr>
                <w:rFonts w:ascii="Poppins Medium" w:hAnsi="Poppins Medium" w:cs="Poppins Medium"/>
                <w:sz w:val="18"/>
                <w:szCs w:val="18"/>
              </w:rPr>
              <w:t>Á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ZQUEZ CORRALES</w:t>
            </w:r>
          </w:p>
        </w:tc>
        <w:tc>
          <w:tcPr>
            <w:tcW w:w="1200" w:type="dxa"/>
            <w:vAlign w:val="center"/>
          </w:tcPr>
          <w:p w14:paraId="04A3AC38" w14:textId="698A77E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4.827,90 €</w:t>
            </w:r>
          </w:p>
        </w:tc>
        <w:tc>
          <w:tcPr>
            <w:tcW w:w="1563" w:type="dxa"/>
            <w:vAlign w:val="center"/>
          </w:tcPr>
          <w:p w14:paraId="16128DD4" w14:textId="0026316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Xuventude e Reto Demográfico</w:t>
            </w:r>
          </w:p>
        </w:tc>
      </w:tr>
      <w:tr w:rsidR="009F0299" w:rsidRPr="0099576F" w14:paraId="779CB462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4F398F81" w14:textId="54432D5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2025072910</w:t>
            </w:r>
          </w:p>
        </w:tc>
        <w:tc>
          <w:tcPr>
            <w:tcW w:w="1874" w:type="dxa"/>
            <w:vAlign w:val="center"/>
          </w:tcPr>
          <w:p w14:paraId="6E431E7A" w14:textId="2BD9CE17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1FF52DA0" w14:textId="553F60B0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das necesidades técnicas para a organización do XIV Encontro Conservación e Restauración que se levará a cabo no Edificio Castelao do Museo de Pontevedra</w:t>
            </w:r>
          </w:p>
        </w:tc>
        <w:tc>
          <w:tcPr>
            <w:tcW w:w="1287" w:type="dxa"/>
            <w:vAlign w:val="center"/>
          </w:tcPr>
          <w:p w14:paraId="1BE41DFB" w14:textId="0CD4255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195EEB45" w14:textId="41AA3D1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20/11/2025</w:t>
            </w:r>
          </w:p>
        </w:tc>
        <w:tc>
          <w:tcPr>
            <w:tcW w:w="1940" w:type="dxa"/>
            <w:vAlign w:val="center"/>
          </w:tcPr>
          <w:p w14:paraId="69747BAC" w14:textId="4AF0E72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SPICA</w:t>
            </w:r>
            <w:r w:rsidR="00C34171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34B96BDF" w14:textId="26385AE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5.469,20 €</w:t>
            </w:r>
          </w:p>
        </w:tc>
        <w:tc>
          <w:tcPr>
            <w:tcW w:w="1563" w:type="dxa"/>
            <w:vAlign w:val="center"/>
          </w:tcPr>
          <w:p w14:paraId="486C238D" w14:textId="5B03B76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Museo provincial</w:t>
            </w:r>
          </w:p>
        </w:tc>
      </w:tr>
      <w:tr w:rsidR="009F0299" w:rsidRPr="0099576F" w14:paraId="7D54252B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51C0FD79" w14:textId="38A04E8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2025074547</w:t>
            </w:r>
          </w:p>
        </w:tc>
        <w:tc>
          <w:tcPr>
            <w:tcW w:w="1874" w:type="dxa"/>
            <w:vAlign w:val="center"/>
          </w:tcPr>
          <w:p w14:paraId="73C8FE1E" w14:textId="4660EB4D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00C9CC13" w14:textId="35F57B60" w:rsidR="00C56890" w:rsidRPr="0099576F" w:rsidRDefault="003512E5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  <w:r w:rsidR="00C56890"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de impresións e </w:t>
            </w:r>
            <w:proofErr w:type="spellStart"/>
            <w:r w:rsidR="00C56890" w:rsidRPr="0099576F">
              <w:rPr>
                <w:rFonts w:ascii="Poppins Medium" w:hAnsi="Poppins Medium" w:cs="Poppins Medium"/>
                <w:sz w:val="18"/>
                <w:szCs w:val="18"/>
              </w:rPr>
              <w:t>sinaléctica</w:t>
            </w:r>
            <w:proofErr w:type="spellEnd"/>
            <w:r w:rsidR="00C56890"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para a gala do deporte 2025</w:t>
            </w:r>
          </w:p>
        </w:tc>
        <w:tc>
          <w:tcPr>
            <w:tcW w:w="1287" w:type="dxa"/>
            <w:vAlign w:val="center"/>
          </w:tcPr>
          <w:p w14:paraId="58A69C17" w14:textId="6203A72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ABEF820" w14:textId="4130021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20/11/2025</w:t>
            </w:r>
          </w:p>
        </w:tc>
        <w:tc>
          <w:tcPr>
            <w:tcW w:w="1940" w:type="dxa"/>
            <w:vAlign w:val="center"/>
          </w:tcPr>
          <w:p w14:paraId="5B41936E" w14:textId="4DF1CE4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CORPORACION DE COMUNICACIONES</w:t>
            </w:r>
            <w:r w:rsidR="00C34171">
              <w:rPr>
                <w:rFonts w:ascii="Poppins Medium" w:hAnsi="Poppins Medium" w:cs="Poppins Medium"/>
                <w:sz w:val="18"/>
                <w:szCs w:val="18"/>
              </w:rPr>
              <w:t xml:space="preserve">, 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SL</w:t>
            </w:r>
          </w:p>
        </w:tc>
        <w:tc>
          <w:tcPr>
            <w:tcW w:w="1200" w:type="dxa"/>
            <w:vAlign w:val="center"/>
          </w:tcPr>
          <w:p w14:paraId="7DC1B873" w14:textId="2452501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3.368,64 €</w:t>
            </w:r>
          </w:p>
        </w:tc>
        <w:tc>
          <w:tcPr>
            <w:tcW w:w="1563" w:type="dxa"/>
            <w:vAlign w:val="center"/>
          </w:tcPr>
          <w:p w14:paraId="0BCE1DA6" w14:textId="04D696B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Deportes</w:t>
            </w:r>
          </w:p>
        </w:tc>
      </w:tr>
      <w:tr w:rsidR="009F0299" w:rsidRPr="0099576F" w14:paraId="02F47751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2022E7D9" w14:textId="375F90B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2025070001</w:t>
            </w:r>
          </w:p>
        </w:tc>
        <w:tc>
          <w:tcPr>
            <w:tcW w:w="1874" w:type="dxa"/>
            <w:vAlign w:val="center"/>
          </w:tcPr>
          <w:p w14:paraId="762521CE" w14:textId="474CB640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098EE1F6" w14:textId="5082C8B7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Servizo de asistencia técnica para a realización de informes, presentacións e traducións, para o proxecto “Consolidación da marca Río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Minho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e creación de novos produtos turísticos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transfronterizos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(0249_VISIT_RIO_MINHO_PLUS_1_P)”, aprobado no marco do INTERREG VI POCTEP 2021-2027 e financiado nun 75% con fondos FEDER</w:t>
            </w:r>
          </w:p>
        </w:tc>
        <w:tc>
          <w:tcPr>
            <w:tcW w:w="1287" w:type="dxa"/>
            <w:vAlign w:val="center"/>
          </w:tcPr>
          <w:p w14:paraId="497F533D" w14:textId="495510D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4A91FD5" w14:textId="5F7419E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21/11/2025</w:t>
            </w:r>
          </w:p>
        </w:tc>
        <w:tc>
          <w:tcPr>
            <w:tcW w:w="1940" w:type="dxa"/>
            <w:vAlign w:val="center"/>
          </w:tcPr>
          <w:p w14:paraId="5736EB98" w14:textId="4409087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AROUND EUROPE ADVISORS LDA</w:t>
            </w:r>
          </w:p>
        </w:tc>
        <w:tc>
          <w:tcPr>
            <w:tcW w:w="1200" w:type="dxa"/>
            <w:vAlign w:val="center"/>
          </w:tcPr>
          <w:p w14:paraId="70F90F6A" w14:textId="6AA59A3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5.958,00 €</w:t>
            </w:r>
          </w:p>
        </w:tc>
        <w:tc>
          <w:tcPr>
            <w:tcW w:w="1563" w:type="dxa"/>
            <w:vAlign w:val="center"/>
          </w:tcPr>
          <w:p w14:paraId="1DD1569D" w14:textId="6E19BCC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Cooperación cos municipios</w:t>
            </w:r>
          </w:p>
        </w:tc>
      </w:tr>
      <w:tr w:rsidR="009F0299" w:rsidRPr="0099576F" w14:paraId="5E119C73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77920D54" w14:textId="6C6C93E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2025071536</w:t>
            </w:r>
          </w:p>
        </w:tc>
        <w:tc>
          <w:tcPr>
            <w:tcW w:w="1874" w:type="dxa"/>
            <w:vAlign w:val="center"/>
          </w:tcPr>
          <w:p w14:paraId="3916447B" w14:textId="5A34832C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264E01EB" w14:textId="06052C14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Subministración de roupa de traballo para o persoal do Museo de Pontevedra</w:t>
            </w:r>
          </w:p>
        </w:tc>
        <w:tc>
          <w:tcPr>
            <w:tcW w:w="1287" w:type="dxa"/>
            <w:vAlign w:val="center"/>
          </w:tcPr>
          <w:p w14:paraId="19AC690B" w14:textId="0F78AD7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6468837" w14:textId="23A3A2E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21/11/2025</w:t>
            </w:r>
          </w:p>
        </w:tc>
        <w:tc>
          <w:tcPr>
            <w:tcW w:w="1940" w:type="dxa"/>
            <w:vAlign w:val="center"/>
          </w:tcPr>
          <w:p w14:paraId="5AE468D1" w14:textId="445AEF4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PEYCAR PONTEVEDRA</w:t>
            </w:r>
            <w:r w:rsidR="00C34171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0795F4AB" w14:textId="2295C1D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7.724,64 €</w:t>
            </w:r>
          </w:p>
        </w:tc>
        <w:tc>
          <w:tcPr>
            <w:tcW w:w="1563" w:type="dxa"/>
            <w:vAlign w:val="center"/>
          </w:tcPr>
          <w:p w14:paraId="1ED7F653" w14:textId="663B1C8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Museo provincial</w:t>
            </w:r>
          </w:p>
        </w:tc>
      </w:tr>
      <w:tr w:rsidR="009F0299" w:rsidRPr="0099576F" w14:paraId="4AAD2A7C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64ABE0DC" w14:textId="04C2D17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2025071809</w:t>
            </w:r>
          </w:p>
        </w:tc>
        <w:tc>
          <w:tcPr>
            <w:tcW w:w="1874" w:type="dxa"/>
            <w:vAlign w:val="center"/>
          </w:tcPr>
          <w:p w14:paraId="30DE4625" w14:textId="2C3BB290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5A35B455" w14:textId="7DE48D2E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Decoraci</w:t>
            </w:r>
            <w:r w:rsidR="00C34171">
              <w:rPr>
                <w:rFonts w:ascii="Poppins Medium" w:hAnsi="Poppins Medium" w:cs="Poppins Medium"/>
                <w:sz w:val="18"/>
                <w:szCs w:val="18"/>
              </w:rPr>
              <w:t>ó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n de Nadal do Museo de Pontevedra</w:t>
            </w:r>
          </w:p>
        </w:tc>
        <w:tc>
          <w:tcPr>
            <w:tcW w:w="1287" w:type="dxa"/>
            <w:vAlign w:val="center"/>
          </w:tcPr>
          <w:p w14:paraId="5954183D" w14:textId="2043B75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A32C391" w14:textId="60DDE35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21/11/2025</w:t>
            </w:r>
          </w:p>
        </w:tc>
        <w:tc>
          <w:tcPr>
            <w:tcW w:w="1940" w:type="dxa"/>
            <w:vAlign w:val="center"/>
          </w:tcPr>
          <w:p w14:paraId="58853843" w14:textId="3B6867A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Enrique Gómez Pérez</w:t>
            </w:r>
          </w:p>
        </w:tc>
        <w:tc>
          <w:tcPr>
            <w:tcW w:w="1200" w:type="dxa"/>
            <w:vAlign w:val="center"/>
          </w:tcPr>
          <w:p w14:paraId="09CC5116" w14:textId="2F5DA86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5.990,40 €</w:t>
            </w:r>
          </w:p>
        </w:tc>
        <w:tc>
          <w:tcPr>
            <w:tcW w:w="1563" w:type="dxa"/>
            <w:vAlign w:val="center"/>
          </w:tcPr>
          <w:p w14:paraId="7E4F7E4C" w14:textId="3712EB8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Museo provincial</w:t>
            </w:r>
          </w:p>
        </w:tc>
      </w:tr>
      <w:tr w:rsidR="009F0299" w:rsidRPr="0099576F" w14:paraId="6EB932BB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7043C111" w14:textId="6C1A3A5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2025074332</w:t>
            </w:r>
          </w:p>
        </w:tc>
        <w:tc>
          <w:tcPr>
            <w:tcW w:w="1874" w:type="dxa"/>
            <w:vAlign w:val="center"/>
          </w:tcPr>
          <w:p w14:paraId="7252AA33" w14:textId="2C03BAEE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68585EA3" w14:textId="2C677259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Adquisición de agasallos para a Gala do Deporte 2025</w:t>
            </w:r>
          </w:p>
        </w:tc>
        <w:tc>
          <w:tcPr>
            <w:tcW w:w="1287" w:type="dxa"/>
            <w:vAlign w:val="center"/>
          </w:tcPr>
          <w:p w14:paraId="213373A6" w14:textId="179A8A8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DE87860" w14:textId="1EC096B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21/11/2025</w:t>
            </w:r>
          </w:p>
        </w:tc>
        <w:tc>
          <w:tcPr>
            <w:tcW w:w="1940" w:type="dxa"/>
            <w:vAlign w:val="center"/>
          </w:tcPr>
          <w:p w14:paraId="6A5EE93E" w14:textId="54AC369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MOVI2023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SLL</w:t>
            </w:r>
          </w:p>
        </w:tc>
        <w:tc>
          <w:tcPr>
            <w:tcW w:w="1200" w:type="dxa"/>
            <w:vAlign w:val="center"/>
          </w:tcPr>
          <w:p w14:paraId="5626DEB7" w14:textId="059B241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5.868,50 €</w:t>
            </w:r>
          </w:p>
        </w:tc>
        <w:tc>
          <w:tcPr>
            <w:tcW w:w="1563" w:type="dxa"/>
            <w:vAlign w:val="center"/>
          </w:tcPr>
          <w:p w14:paraId="2C3B019A" w14:textId="2BC40C8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Deportes</w:t>
            </w:r>
          </w:p>
        </w:tc>
      </w:tr>
      <w:tr w:rsidR="009F0299" w:rsidRPr="0099576F" w14:paraId="25D67923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51DC1C34" w14:textId="46DFE15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2025074527</w:t>
            </w:r>
          </w:p>
        </w:tc>
        <w:tc>
          <w:tcPr>
            <w:tcW w:w="1874" w:type="dxa"/>
            <w:vAlign w:val="center"/>
          </w:tcPr>
          <w:p w14:paraId="0432E2DE" w14:textId="3050E31D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2F36084F" w14:textId="2BBFB068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Servizo de iluminación para a Gala do Deporte 2025</w:t>
            </w:r>
          </w:p>
        </w:tc>
        <w:tc>
          <w:tcPr>
            <w:tcW w:w="1287" w:type="dxa"/>
            <w:vAlign w:val="center"/>
          </w:tcPr>
          <w:p w14:paraId="46E9983D" w14:textId="73DF52E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A823853" w14:textId="597B7E6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21/11/2025</w:t>
            </w:r>
          </w:p>
        </w:tc>
        <w:tc>
          <w:tcPr>
            <w:tcW w:w="1940" w:type="dxa"/>
            <w:vAlign w:val="center"/>
          </w:tcPr>
          <w:p w14:paraId="40B78BAA" w14:textId="6DB7C39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EVENTOS GLOBAIS GALICIA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5C75C57C" w14:textId="2F9E0F3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5.935,05 €</w:t>
            </w:r>
          </w:p>
        </w:tc>
        <w:tc>
          <w:tcPr>
            <w:tcW w:w="1563" w:type="dxa"/>
            <w:vAlign w:val="center"/>
          </w:tcPr>
          <w:p w14:paraId="2D25FFE3" w14:textId="5DBB53E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Deportes</w:t>
            </w:r>
          </w:p>
        </w:tc>
      </w:tr>
      <w:tr w:rsidR="009F0299" w:rsidRPr="0099576F" w14:paraId="75ECE938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2FF20D1B" w14:textId="768F90D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lastRenderedPageBreak/>
              <w:t>2025074566</w:t>
            </w:r>
          </w:p>
        </w:tc>
        <w:tc>
          <w:tcPr>
            <w:tcW w:w="1874" w:type="dxa"/>
            <w:vAlign w:val="center"/>
          </w:tcPr>
          <w:p w14:paraId="73ED9308" w14:textId="7EAF3E46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7C2E8C05" w14:textId="3E74E201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Contrato para o servizo de son Gala do Deporte 2025</w:t>
            </w:r>
          </w:p>
        </w:tc>
        <w:tc>
          <w:tcPr>
            <w:tcW w:w="1287" w:type="dxa"/>
            <w:vAlign w:val="center"/>
          </w:tcPr>
          <w:p w14:paraId="20BE8E3C" w14:textId="250F047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963555C" w14:textId="4C2B741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21/11/2025</w:t>
            </w:r>
          </w:p>
        </w:tc>
        <w:tc>
          <w:tcPr>
            <w:tcW w:w="1940" w:type="dxa"/>
            <w:vAlign w:val="center"/>
          </w:tcPr>
          <w:p w14:paraId="02CE81CB" w14:textId="3DD7EF5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GLOBAL SETUP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4755F448" w14:textId="285A83D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5.865,60 €</w:t>
            </w:r>
          </w:p>
        </w:tc>
        <w:tc>
          <w:tcPr>
            <w:tcW w:w="1563" w:type="dxa"/>
            <w:vAlign w:val="center"/>
          </w:tcPr>
          <w:p w14:paraId="47893617" w14:textId="337FA62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Deportes</w:t>
            </w:r>
          </w:p>
        </w:tc>
      </w:tr>
      <w:tr w:rsidR="009F0299" w:rsidRPr="0099576F" w14:paraId="7F37BE48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CBBF385" w14:textId="43159C4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2025074797</w:t>
            </w:r>
          </w:p>
        </w:tc>
        <w:tc>
          <w:tcPr>
            <w:tcW w:w="1874" w:type="dxa"/>
            <w:vAlign w:val="center"/>
          </w:tcPr>
          <w:p w14:paraId="7179F7A0" w14:textId="06B390F8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6F1DABCF" w14:textId="73817BF8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Montaxe do escenario durante a Gala do Deporte 2025</w:t>
            </w:r>
          </w:p>
        </w:tc>
        <w:tc>
          <w:tcPr>
            <w:tcW w:w="1287" w:type="dxa"/>
            <w:vAlign w:val="center"/>
          </w:tcPr>
          <w:p w14:paraId="6055199C" w14:textId="497DCDC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BC467CA" w14:textId="7A4B5E4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21/11/2025</w:t>
            </w:r>
          </w:p>
        </w:tc>
        <w:tc>
          <w:tcPr>
            <w:tcW w:w="1940" w:type="dxa"/>
            <w:vAlign w:val="center"/>
          </w:tcPr>
          <w:p w14:paraId="38AFA2EE" w14:textId="1BBB457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ESCENA EVENTOS, SL</w:t>
            </w:r>
          </w:p>
        </w:tc>
        <w:tc>
          <w:tcPr>
            <w:tcW w:w="1200" w:type="dxa"/>
            <w:vAlign w:val="center"/>
          </w:tcPr>
          <w:p w14:paraId="450A6113" w14:textId="336804C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5.989,50 €</w:t>
            </w:r>
          </w:p>
        </w:tc>
        <w:tc>
          <w:tcPr>
            <w:tcW w:w="1563" w:type="dxa"/>
            <w:vAlign w:val="center"/>
          </w:tcPr>
          <w:p w14:paraId="3A3ADCDC" w14:textId="388B0B1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Deportes</w:t>
            </w:r>
          </w:p>
        </w:tc>
      </w:tr>
      <w:tr w:rsidR="009F0299" w:rsidRPr="0099576F" w14:paraId="0850F82B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88BD29C" w14:textId="4936882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2025070008</w:t>
            </w:r>
          </w:p>
        </w:tc>
        <w:tc>
          <w:tcPr>
            <w:tcW w:w="1874" w:type="dxa"/>
            <w:vAlign w:val="center"/>
          </w:tcPr>
          <w:p w14:paraId="471B674A" w14:textId="43926506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015659B4" w14:textId="5CF82EA3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Subministración e instalación de diversos elementos eléctricos, na instalación do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office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de comedor, da unidade de Galopíns do CIX Agarimo do Centro Príncipe Felipe</w:t>
            </w:r>
          </w:p>
        </w:tc>
        <w:tc>
          <w:tcPr>
            <w:tcW w:w="1287" w:type="dxa"/>
            <w:vAlign w:val="center"/>
          </w:tcPr>
          <w:p w14:paraId="68BBFD5E" w14:textId="3821FD4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EF3FB16" w14:textId="0AFE736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24/11/2025</w:t>
            </w:r>
          </w:p>
        </w:tc>
        <w:tc>
          <w:tcPr>
            <w:tcW w:w="1940" w:type="dxa"/>
            <w:vAlign w:val="center"/>
          </w:tcPr>
          <w:p w14:paraId="40F42434" w14:textId="7B72FF9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GETELEC INSTALACIONES, SL</w:t>
            </w:r>
          </w:p>
        </w:tc>
        <w:tc>
          <w:tcPr>
            <w:tcW w:w="1200" w:type="dxa"/>
            <w:vAlign w:val="center"/>
          </w:tcPr>
          <w:p w14:paraId="711DB4FB" w14:textId="40F90D7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5.575,09 €</w:t>
            </w:r>
          </w:p>
        </w:tc>
        <w:tc>
          <w:tcPr>
            <w:tcW w:w="1563" w:type="dxa"/>
            <w:vAlign w:val="center"/>
          </w:tcPr>
          <w:p w14:paraId="1BB4F613" w14:textId="2D870F3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Centro Príncipe Felipe</w:t>
            </w:r>
          </w:p>
        </w:tc>
      </w:tr>
      <w:tr w:rsidR="009F0299" w:rsidRPr="0099576F" w14:paraId="70F6BF67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254D451E" w14:textId="31604BB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2025074742</w:t>
            </w:r>
          </w:p>
        </w:tc>
        <w:tc>
          <w:tcPr>
            <w:tcW w:w="1874" w:type="dxa"/>
            <w:vAlign w:val="center"/>
          </w:tcPr>
          <w:p w14:paraId="20614BEB" w14:textId="26B07358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4FAA3CCE" w14:textId="18004854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Aluguer de pantalla LED para a Gala do Deporte 2025</w:t>
            </w:r>
          </w:p>
        </w:tc>
        <w:tc>
          <w:tcPr>
            <w:tcW w:w="1287" w:type="dxa"/>
            <w:vAlign w:val="center"/>
          </w:tcPr>
          <w:p w14:paraId="50EB7AC9" w14:textId="5DE36B9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74D24396" w14:textId="78A499E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25/11/2025</w:t>
            </w:r>
          </w:p>
        </w:tc>
        <w:tc>
          <w:tcPr>
            <w:tcW w:w="1940" w:type="dxa"/>
            <w:vAlign w:val="center"/>
          </w:tcPr>
          <w:p w14:paraId="4177D823" w14:textId="750AA6D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SOLUCIONES ESC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É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NICAS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2DABA04A" w14:textId="20B0445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5.933,84 €</w:t>
            </w:r>
          </w:p>
        </w:tc>
        <w:tc>
          <w:tcPr>
            <w:tcW w:w="1563" w:type="dxa"/>
            <w:vAlign w:val="center"/>
          </w:tcPr>
          <w:p w14:paraId="2C310E1A" w14:textId="253A0EB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Deportes</w:t>
            </w:r>
          </w:p>
        </w:tc>
      </w:tr>
      <w:tr w:rsidR="009F0299" w:rsidRPr="0099576F" w14:paraId="7694F058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4519C8F4" w14:textId="3F52CE1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2025075359</w:t>
            </w:r>
          </w:p>
        </w:tc>
        <w:tc>
          <w:tcPr>
            <w:tcW w:w="1874" w:type="dxa"/>
            <w:vAlign w:val="center"/>
          </w:tcPr>
          <w:p w14:paraId="093F2045" w14:textId="3F88B37D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55C5B28F" w14:textId="7E917EC6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Patrocinio do evento HQR que desenvolve o Diario de Pontevedra no 2025</w:t>
            </w:r>
          </w:p>
        </w:tc>
        <w:tc>
          <w:tcPr>
            <w:tcW w:w="1287" w:type="dxa"/>
            <w:vAlign w:val="center"/>
          </w:tcPr>
          <w:p w14:paraId="1C5FFA55" w14:textId="2EB9785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29135550" w14:textId="1C4AE97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25/11/2025</w:t>
            </w:r>
          </w:p>
        </w:tc>
        <w:tc>
          <w:tcPr>
            <w:tcW w:w="1940" w:type="dxa"/>
            <w:vAlign w:val="center"/>
          </w:tcPr>
          <w:p w14:paraId="65BCAE02" w14:textId="20C8795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L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É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REZ EDICIONES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126C7BAA" w14:textId="3947DAE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6.000,00 €</w:t>
            </w:r>
          </w:p>
        </w:tc>
        <w:tc>
          <w:tcPr>
            <w:tcW w:w="1563" w:type="dxa"/>
            <w:vAlign w:val="center"/>
          </w:tcPr>
          <w:p w14:paraId="66D0E2AD" w14:textId="14A49E7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9F0299" w:rsidRPr="0099576F" w14:paraId="79CFE8DB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4AD55694" w14:textId="0A6101E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2025071836</w:t>
            </w:r>
          </w:p>
        </w:tc>
        <w:tc>
          <w:tcPr>
            <w:tcW w:w="1874" w:type="dxa"/>
            <w:vAlign w:val="center"/>
          </w:tcPr>
          <w:p w14:paraId="75675A48" w14:textId="0170F1B1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18FF794A" w14:textId="20B2E265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Contratación do deseño, produción, montaxe e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desmontaxe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dun posto institucional no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Culturgal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1BDCCC8C" w14:textId="09A405E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09FE756" w14:textId="74830DC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27/11/2025</w:t>
            </w:r>
          </w:p>
        </w:tc>
        <w:tc>
          <w:tcPr>
            <w:tcW w:w="1940" w:type="dxa"/>
            <w:vAlign w:val="center"/>
          </w:tcPr>
          <w:p w14:paraId="117A84DE" w14:textId="6DA06FF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ECO HASTIAL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SLU</w:t>
            </w:r>
          </w:p>
        </w:tc>
        <w:tc>
          <w:tcPr>
            <w:tcW w:w="1200" w:type="dxa"/>
            <w:vAlign w:val="center"/>
          </w:tcPr>
          <w:p w14:paraId="2447FC16" w14:textId="4DE65F5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5.500,01 €</w:t>
            </w:r>
          </w:p>
        </w:tc>
        <w:tc>
          <w:tcPr>
            <w:tcW w:w="1563" w:type="dxa"/>
            <w:vAlign w:val="center"/>
          </w:tcPr>
          <w:p w14:paraId="789EA940" w14:textId="19E387A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16E6F247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382511AB" w14:textId="48D9159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2025073663</w:t>
            </w:r>
          </w:p>
        </w:tc>
        <w:tc>
          <w:tcPr>
            <w:tcW w:w="1874" w:type="dxa"/>
            <w:vAlign w:val="center"/>
          </w:tcPr>
          <w:p w14:paraId="0123AD8F" w14:textId="79984142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50C5F1A8" w14:textId="4262E101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Instalación iluminación exposición "Debuxar coa luz. A fotografía en Pontevedra no século XIX" que terá lugar no mes de decembro no Museo de Pontevedra</w:t>
            </w:r>
          </w:p>
        </w:tc>
        <w:tc>
          <w:tcPr>
            <w:tcW w:w="1287" w:type="dxa"/>
            <w:vAlign w:val="center"/>
          </w:tcPr>
          <w:p w14:paraId="54D4A867" w14:textId="665EABB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7D4D4BB5" w14:textId="58EF83B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27/11/2025</w:t>
            </w:r>
          </w:p>
        </w:tc>
        <w:tc>
          <w:tcPr>
            <w:tcW w:w="1940" w:type="dxa"/>
            <w:vAlign w:val="center"/>
          </w:tcPr>
          <w:p w14:paraId="195E6C39" w14:textId="3EF38F2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INTERIORES GALICIA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566A77C9" w14:textId="3B3E8E5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5.372,40 €</w:t>
            </w:r>
          </w:p>
        </w:tc>
        <w:tc>
          <w:tcPr>
            <w:tcW w:w="1563" w:type="dxa"/>
            <w:vAlign w:val="center"/>
          </w:tcPr>
          <w:p w14:paraId="4D8232E2" w14:textId="69E8AD3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Museo provincial</w:t>
            </w:r>
          </w:p>
        </w:tc>
      </w:tr>
      <w:tr w:rsidR="009F0299" w:rsidRPr="0099576F" w14:paraId="66B63C2C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34E95008" w14:textId="1E4B48D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2025074157</w:t>
            </w:r>
          </w:p>
        </w:tc>
        <w:tc>
          <w:tcPr>
            <w:tcW w:w="1874" w:type="dxa"/>
            <w:vAlign w:val="center"/>
          </w:tcPr>
          <w:p w14:paraId="75B00C42" w14:textId="1F3AFDCB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7DD33982" w14:textId="1C20ABCB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dun concerto de Nadal da Banda Filharmónica de Vigo</w:t>
            </w:r>
          </w:p>
        </w:tc>
        <w:tc>
          <w:tcPr>
            <w:tcW w:w="1287" w:type="dxa"/>
            <w:vAlign w:val="center"/>
          </w:tcPr>
          <w:p w14:paraId="2B52220B" w14:textId="2C6B529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8F0D68B" w14:textId="2C4CBF3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27/11/2025</w:t>
            </w:r>
          </w:p>
        </w:tc>
        <w:tc>
          <w:tcPr>
            <w:tcW w:w="1940" w:type="dxa"/>
            <w:vAlign w:val="center"/>
          </w:tcPr>
          <w:p w14:paraId="1A633E1B" w14:textId="6565D39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ASOCIACI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Ó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N MUSICAL BANDA FILHARMONICA DE VIGO</w:t>
            </w:r>
          </w:p>
        </w:tc>
        <w:tc>
          <w:tcPr>
            <w:tcW w:w="1200" w:type="dxa"/>
            <w:vAlign w:val="center"/>
          </w:tcPr>
          <w:p w14:paraId="6C5260B5" w14:textId="0E72E34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10.500,00€</w:t>
            </w:r>
          </w:p>
        </w:tc>
        <w:tc>
          <w:tcPr>
            <w:tcW w:w="1563" w:type="dxa"/>
            <w:vAlign w:val="center"/>
          </w:tcPr>
          <w:p w14:paraId="2F54E3DC" w14:textId="506FDE9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20CB342E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782F483C" w14:textId="6EBB826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2025074176</w:t>
            </w:r>
          </w:p>
        </w:tc>
        <w:tc>
          <w:tcPr>
            <w:tcW w:w="1874" w:type="dxa"/>
            <w:vAlign w:val="center"/>
          </w:tcPr>
          <w:p w14:paraId="48F32759" w14:textId="387E4155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33395D6C" w14:textId="68860710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Reparación urxente da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calde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I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ra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de biomasa nº1 do Centro Príncipe Felipe</w:t>
            </w:r>
          </w:p>
        </w:tc>
        <w:tc>
          <w:tcPr>
            <w:tcW w:w="1287" w:type="dxa"/>
            <w:vAlign w:val="center"/>
          </w:tcPr>
          <w:p w14:paraId="3AC1B4C7" w14:textId="48D4373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4410724" w14:textId="10577AF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27/11/2025</w:t>
            </w:r>
          </w:p>
        </w:tc>
        <w:tc>
          <w:tcPr>
            <w:tcW w:w="1940" w:type="dxa"/>
            <w:vAlign w:val="center"/>
          </w:tcPr>
          <w:p w14:paraId="3DBBC98B" w14:textId="07156034" w:rsidR="00C56890" w:rsidRPr="0099576F" w:rsidRDefault="00C56890" w:rsidP="003512E5">
            <w:pPr>
              <w:pStyle w:val="Default"/>
              <w:jc w:val="center"/>
              <w:rPr>
                <w:rFonts w:ascii="Poppins Medium" w:hAnsi="Poppins Medium" w:cs="Poppins Medium"/>
                <w:color w:val="auto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TERMOSUN ENERGIAS, SL</w:t>
            </w:r>
          </w:p>
        </w:tc>
        <w:tc>
          <w:tcPr>
            <w:tcW w:w="1200" w:type="dxa"/>
            <w:vAlign w:val="center"/>
          </w:tcPr>
          <w:p w14:paraId="682FAEB0" w14:textId="5A1851C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5.042,05 €</w:t>
            </w:r>
          </w:p>
        </w:tc>
        <w:tc>
          <w:tcPr>
            <w:tcW w:w="1563" w:type="dxa"/>
            <w:vAlign w:val="center"/>
          </w:tcPr>
          <w:p w14:paraId="084D83F0" w14:textId="7206238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Centro Príncipe Felipe</w:t>
            </w:r>
          </w:p>
        </w:tc>
      </w:tr>
      <w:tr w:rsidR="009F0299" w:rsidRPr="0099576F" w14:paraId="1C352F85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2E9D7FB6" w14:textId="2265558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2025070454</w:t>
            </w:r>
          </w:p>
        </w:tc>
        <w:tc>
          <w:tcPr>
            <w:tcW w:w="1874" w:type="dxa"/>
            <w:vAlign w:val="center"/>
          </w:tcPr>
          <w:p w14:paraId="6B392907" w14:textId="361B2699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0AE7EF6D" w14:textId="4720DA15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Subministración dun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ultraconxelador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de -80 ºc para o laboratorio de 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lastRenderedPageBreak/>
              <w:t>fruticultura e ornamentais da Estación Areeiro</w:t>
            </w:r>
          </w:p>
        </w:tc>
        <w:tc>
          <w:tcPr>
            <w:tcW w:w="1287" w:type="dxa"/>
            <w:vAlign w:val="center"/>
          </w:tcPr>
          <w:p w14:paraId="7ED8E210" w14:textId="525B425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lastRenderedPageBreak/>
              <w:t>Ordinario</w:t>
            </w:r>
          </w:p>
        </w:tc>
        <w:tc>
          <w:tcPr>
            <w:tcW w:w="1249" w:type="dxa"/>
            <w:vAlign w:val="center"/>
          </w:tcPr>
          <w:p w14:paraId="61658C3A" w14:textId="120C5D2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28/11/2025</w:t>
            </w:r>
          </w:p>
        </w:tc>
        <w:tc>
          <w:tcPr>
            <w:tcW w:w="1940" w:type="dxa"/>
            <w:vAlign w:val="center"/>
          </w:tcPr>
          <w:p w14:paraId="0FC17633" w14:textId="6CC4A4B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PALEX MEDICAL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SA</w:t>
            </w:r>
          </w:p>
        </w:tc>
        <w:tc>
          <w:tcPr>
            <w:tcW w:w="1200" w:type="dxa"/>
            <w:vAlign w:val="center"/>
          </w:tcPr>
          <w:p w14:paraId="0BE02FF0" w14:textId="7C95709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5.271,56 €</w:t>
            </w:r>
          </w:p>
        </w:tc>
        <w:tc>
          <w:tcPr>
            <w:tcW w:w="1563" w:type="dxa"/>
            <w:vAlign w:val="center"/>
          </w:tcPr>
          <w:p w14:paraId="329BC083" w14:textId="0C0C43C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Estación Fitopatolóxica do Areeiro</w:t>
            </w:r>
          </w:p>
        </w:tc>
      </w:tr>
      <w:tr w:rsidR="009F0299" w:rsidRPr="0099576F" w14:paraId="44A87D94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3F6CB132" w14:textId="351F0E1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2025062765</w:t>
            </w:r>
          </w:p>
        </w:tc>
        <w:tc>
          <w:tcPr>
            <w:tcW w:w="1874" w:type="dxa"/>
            <w:vAlign w:val="center"/>
          </w:tcPr>
          <w:p w14:paraId="47D6A7A0" w14:textId="036C8F6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Obra</w:t>
            </w:r>
          </w:p>
        </w:tc>
        <w:tc>
          <w:tcPr>
            <w:tcW w:w="3749" w:type="dxa"/>
            <w:vAlign w:val="center"/>
          </w:tcPr>
          <w:p w14:paraId="10E98483" w14:textId="76C53BD9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Reparación da cuberta do obradoiro de carpintería do Centro Príncipe Felipe</w:t>
            </w:r>
          </w:p>
        </w:tc>
        <w:tc>
          <w:tcPr>
            <w:tcW w:w="1287" w:type="dxa"/>
            <w:vAlign w:val="center"/>
          </w:tcPr>
          <w:p w14:paraId="698D51D4" w14:textId="0795FC3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6D8933B7" w14:textId="1FF920D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02/12/2025</w:t>
            </w:r>
          </w:p>
        </w:tc>
        <w:tc>
          <w:tcPr>
            <w:tcW w:w="1940" w:type="dxa"/>
            <w:vAlign w:val="center"/>
          </w:tcPr>
          <w:p w14:paraId="4391DD6E" w14:textId="1F5BCC0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CANALIZACIONES Y CONSTRUCCIONES SALN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É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S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4DE898CE" w14:textId="19AB2DE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14.931,40 €</w:t>
            </w:r>
          </w:p>
        </w:tc>
        <w:tc>
          <w:tcPr>
            <w:tcW w:w="1563" w:type="dxa"/>
            <w:vAlign w:val="center"/>
          </w:tcPr>
          <w:p w14:paraId="6F3AFA7D" w14:textId="570BDC4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Centro Príncipe Felipe</w:t>
            </w:r>
          </w:p>
        </w:tc>
      </w:tr>
      <w:tr w:rsidR="009F0299" w:rsidRPr="0099576F" w14:paraId="279FAA66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EE66D76" w14:textId="7D0DFA2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2025074173</w:t>
            </w:r>
          </w:p>
        </w:tc>
        <w:tc>
          <w:tcPr>
            <w:tcW w:w="1874" w:type="dxa"/>
            <w:vAlign w:val="center"/>
          </w:tcPr>
          <w:p w14:paraId="3902016A" w14:textId="2769BD62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1CFD062B" w14:textId="2AB899EA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Subministración de diversos elementos de protección de arestas nas paredes, portas de paso e esquinas de mobiliario para as diferentes unidades de convivencia do Centro Infantil do Centro Príncipe Felipe</w:t>
            </w:r>
          </w:p>
        </w:tc>
        <w:tc>
          <w:tcPr>
            <w:tcW w:w="1287" w:type="dxa"/>
            <w:vAlign w:val="center"/>
          </w:tcPr>
          <w:p w14:paraId="31E25E1D" w14:textId="06F56DC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544144BE" w14:textId="1081B8A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02/12/2025</w:t>
            </w:r>
          </w:p>
        </w:tc>
        <w:tc>
          <w:tcPr>
            <w:tcW w:w="1940" w:type="dxa"/>
            <w:vAlign w:val="center"/>
          </w:tcPr>
          <w:p w14:paraId="66F70E6E" w14:textId="0E8F4F2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MULTIDID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Á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CTICOS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2EF170E5" w14:textId="35DDC1F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5.435,34 €</w:t>
            </w:r>
          </w:p>
        </w:tc>
        <w:tc>
          <w:tcPr>
            <w:tcW w:w="1563" w:type="dxa"/>
            <w:vAlign w:val="center"/>
          </w:tcPr>
          <w:p w14:paraId="7F84E059" w14:textId="17673DE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Centro Príncipe Felipe</w:t>
            </w:r>
          </w:p>
        </w:tc>
      </w:tr>
      <w:tr w:rsidR="009F0299" w:rsidRPr="0099576F" w14:paraId="516331AA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3358CC78" w14:textId="6EBFB07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2025074326</w:t>
            </w:r>
          </w:p>
        </w:tc>
        <w:tc>
          <w:tcPr>
            <w:tcW w:w="1874" w:type="dxa"/>
            <w:vAlign w:val="center"/>
          </w:tcPr>
          <w:p w14:paraId="70A8E105" w14:textId="4F20D3AA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19CD7D52" w14:textId="3245D6BD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Patrocinio publicitario do proxecto educativo "Radio escolar - Gala de premios José Hermida" que desenvolve Radio Pontevedra</w:t>
            </w:r>
          </w:p>
        </w:tc>
        <w:tc>
          <w:tcPr>
            <w:tcW w:w="1287" w:type="dxa"/>
            <w:vAlign w:val="center"/>
          </w:tcPr>
          <w:p w14:paraId="7B4D7A0B" w14:textId="3C4BEE9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664FEE3B" w14:textId="480E1B0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02/12/2025</w:t>
            </w:r>
          </w:p>
        </w:tc>
        <w:tc>
          <w:tcPr>
            <w:tcW w:w="1940" w:type="dxa"/>
            <w:vAlign w:val="center"/>
          </w:tcPr>
          <w:p w14:paraId="23733F8D" w14:textId="2ADC9EC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RADIO PONTEVEDRA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SA</w:t>
            </w:r>
          </w:p>
        </w:tc>
        <w:tc>
          <w:tcPr>
            <w:tcW w:w="1200" w:type="dxa"/>
            <w:vAlign w:val="center"/>
          </w:tcPr>
          <w:p w14:paraId="1759D034" w14:textId="4FC20B4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18.137,90 €</w:t>
            </w:r>
          </w:p>
        </w:tc>
        <w:tc>
          <w:tcPr>
            <w:tcW w:w="1563" w:type="dxa"/>
            <w:vAlign w:val="center"/>
          </w:tcPr>
          <w:p w14:paraId="6B951568" w14:textId="6236867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9F0299" w:rsidRPr="0099576F" w14:paraId="1816F7D8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65751C66" w14:textId="697CDCA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2025074799</w:t>
            </w:r>
          </w:p>
        </w:tc>
        <w:tc>
          <w:tcPr>
            <w:tcW w:w="1874" w:type="dxa"/>
            <w:vAlign w:val="center"/>
          </w:tcPr>
          <w:p w14:paraId="58CF667F" w14:textId="7087416B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279BF021" w14:textId="22E050F9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Produción dun </w:t>
            </w:r>
            <w:r w:rsidR="004746E4" w:rsidRPr="0099576F">
              <w:rPr>
                <w:rFonts w:ascii="Poppins Medium" w:hAnsi="Poppins Medium" w:cs="Poppins Medium"/>
                <w:sz w:val="18"/>
                <w:szCs w:val="18"/>
              </w:rPr>
              <w:t>vídeo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institucional de nadal na Deputación de Pontevedra no 2025</w:t>
            </w:r>
          </w:p>
        </w:tc>
        <w:tc>
          <w:tcPr>
            <w:tcW w:w="1287" w:type="dxa"/>
            <w:vAlign w:val="center"/>
          </w:tcPr>
          <w:p w14:paraId="2457DB3C" w14:textId="733D45C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59825DF1" w14:textId="10AA0B0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02/12/2025</w:t>
            </w:r>
          </w:p>
        </w:tc>
        <w:tc>
          <w:tcPr>
            <w:tcW w:w="1940" w:type="dxa"/>
            <w:vAlign w:val="center"/>
          </w:tcPr>
          <w:p w14:paraId="795ADBE3" w14:textId="128F34D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VERVE AUDIOVISUAL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2DB27E8A" w14:textId="541BB03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4.827,90 €</w:t>
            </w:r>
          </w:p>
        </w:tc>
        <w:tc>
          <w:tcPr>
            <w:tcW w:w="1563" w:type="dxa"/>
            <w:vAlign w:val="center"/>
          </w:tcPr>
          <w:p w14:paraId="33AD3D57" w14:textId="45439F1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9F0299" w:rsidRPr="0099576F" w14:paraId="5C0C719A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442EC6A7" w14:textId="495CCB2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2025073804</w:t>
            </w:r>
          </w:p>
        </w:tc>
        <w:tc>
          <w:tcPr>
            <w:tcW w:w="1874" w:type="dxa"/>
            <w:vAlign w:val="center"/>
          </w:tcPr>
          <w:p w14:paraId="5187BC73" w14:textId="74C57F3D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5F556210" w14:textId="3163CFBC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do Comisario do Ciclo de Artes Vivas 2026</w:t>
            </w:r>
          </w:p>
        </w:tc>
        <w:tc>
          <w:tcPr>
            <w:tcW w:w="1287" w:type="dxa"/>
            <w:vAlign w:val="center"/>
          </w:tcPr>
          <w:p w14:paraId="699FFB4B" w14:textId="5D251B8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9785346" w14:textId="739E587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03/12/2025</w:t>
            </w:r>
          </w:p>
        </w:tc>
        <w:tc>
          <w:tcPr>
            <w:tcW w:w="1940" w:type="dxa"/>
            <w:vAlign w:val="center"/>
          </w:tcPr>
          <w:p w14:paraId="581F74E7" w14:textId="2EF33C8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MANUEL IGNACIO MART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Í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NEZ ANTELO</w:t>
            </w:r>
          </w:p>
        </w:tc>
        <w:tc>
          <w:tcPr>
            <w:tcW w:w="1200" w:type="dxa"/>
            <w:vAlign w:val="center"/>
          </w:tcPr>
          <w:p w14:paraId="49D49EE7" w14:textId="61A3F15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5.990,00 €</w:t>
            </w:r>
          </w:p>
        </w:tc>
        <w:tc>
          <w:tcPr>
            <w:tcW w:w="1563" w:type="dxa"/>
            <w:vAlign w:val="center"/>
          </w:tcPr>
          <w:p w14:paraId="7CE0EDB7" w14:textId="696E7A4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Museo provincial</w:t>
            </w:r>
          </w:p>
        </w:tc>
      </w:tr>
      <w:tr w:rsidR="009F0299" w:rsidRPr="0099576F" w14:paraId="16A35984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646EFEFA" w14:textId="4E55262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2025054344</w:t>
            </w:r>
          </w:p>
        </w:tc>
        <w:tc>
          <w:tcPr>
            <w:tcW w:w="1874" w:type="dxa"/>
            <w:vAlign w:val="center"/>
          </w:tcPr>
          <w:p w14:paraId="1138BB74" w14:textId="7AEFA57E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487C0391" w14:textId="63318863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Asistencia técnica para a redacción do proxecto de construción da "Variante de poboación no núcleo de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Rebón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>, na EP-0503. Concello de Moraña"</w:t>
            </w:r>
          </w:p>
        </w:tc>
        <w:tc>
          <w:tcPr>
            <w:tcW w:w="1287" w:type="dxa"/>
            <w:vAlign w:val="center"/>
          </w:tcPr>
          <w:p w14:paraId="58A1B4E1" w14:textId="7E4A2F1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EA50875" w14:textId="7EFE034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04/12/2025</w:t>
            </w:r>
          </w:p>
        </w:tc>
        <w:tc>
          <w:tcPr>
            <w:tcW w:w="1940" w:type="dxa"/>
            <w:vAlign w:val="center"/>
          </w:tcPr>
          <w:p w14:paraId="2C425FD9" w14:textId="4465E04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INGENIERIA DEL NOROESTE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0963DE87" w14:textId="511A917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10.865,80€</w:t>
            </w:r>
          </w:p>
        </w:tc>
        <w:tc>
          <w:tcPr>
            <w:tcW w:w="1563" w:type="dxa"/>
            <w:vAlign w:val="center"/>
          </w:tcPr>
          <w:p w14:paraId="575C9A96" w14:textId="36D48D7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Infraestruturas e Vías Provinciais</w:t>
            </w:r>
          </w:p>
        </w:tc>
      </w:tr>
      <w:tr w:rsidR="009F0299" w:rsidRPr="0099576F" w14:paraId="3F401655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3ADDB72" w14:textId="134428A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2025074341</w:t>
            </w:r>
          </w:p>
        </w:tc>
        <w:tc>
          <w:tcPr>
            <w:tcW w:w="1874" w:type="dxa"/>
            <w:vAlign w:val="center"/>
          </w:tcPr>
          <w:p w14:paraId="0FC86AA0" w14:textId="3BF35780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16AF372C" w14:textId="36FAD944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Patrocinio da XII Gala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Alacena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Roja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e 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“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Premios del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viajar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de comer y del beber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”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da revista La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Alacena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Roja</w:t>
            </w:r>
            <w:proofErr w:type="spellEnd"/>
          </w:p>
        </w:tc>
        <w:tc>
          <w:tcPr>
            <w:tcW w:w="1287" w:type="dxa"/>
            <w:vAlign w:val="center"/>
          </w:tcPr>
          <w:p w14:paraId="5AE44B8E" w14:textId="7D9AE2B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33365C0" w14:textId="39F9337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04/12/2025</w:t>
            </w:r>
          </w:p>
        </w:tc>
        <w:tc>
          <w:tcPr>
            <w:tcW w:w="1940" w:type="dxa"/>
            <w:vAlign w:val="center"/>
          </w:tcPr>
          <w:p w14:paraId="65D31E16" w14:textId="28384F1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LA ALACENA ROJA, SL</w:t>
            </w:r>
          </w:p>
        </w:tc>
        <w:tc>
          <w:tcPr>
            <w:tcW w:w="1200" w:type="dxa"/>
            <w:vAlign w:val="center"/>
          </w:tcPr>
          <w:p w14:paraId="6F3619B1" w14:textId="133F370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6.050,00 €</w:t>
            </w:r>
          </w:p>
        </w:tc>
        <w:tc>
          <w:tcPr>
            <w:tcW w:w="1563" w:type="dxa"/>
            <w:vAlign w:val="center"/>
          </w:tcPr>
          <w:p w14:paraId="09849B22" w14:textId="7B2E727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Turismo Rías Baixas</w:t>
            </w:r>
          </w:p>
        </w:tc>
      </w:tr>
      <w:tr w:rsidR="009F0299" w:rsidRPr="0099576F" w14:paraId="399518E8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8A59073" w14:textId="500D695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2025077088</w:t>
            </w:r>
          </w:p>
        </w:tc>
        <w:tc>
          <w:tcPr>
            <w:tcW w:w="1874" w:type="dxa"/>
            <w:vAlign w:val="center"/>
          </w:tcPr>
          <w:p w14:paraId="22A34FE4" w14:textId="5906347A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6E3C9593" w14:textId="59A01C51" w:rsidR="00C56890" w:rsidRPr="0099576F" w:rsidRDefault="003512E5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  <w:r w:rsidR="00C56890"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de </w:t>
            </w:r>
            <w:proofErr w:type="spellStart"/>
            <w:r w:rsidR="00C56890" w:rsidRPr="0099576F">
              <w:rPr>
                <w:rFonts w:ascii="Poppins Medium" w:hAnsi="Poppins Medium" w:cs="Poppins Medium"/>
                <w:sz w:val="18"/>
                <w:szCs w:val="18"/>
              </w:rPr>
              <w:t>catering</w:t>
            </w:r>
            <w:proofErr w:type="spellEnd"/>
            <w:r w:rsidR="00C56890"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da I Gala Provincia Comunitaria 2025</w:t>
            </w:r>
          </w:p>
        </w:tc>
        <w:tc>
          <w:tcPr>
            <w:tcW w:w="1287" w:type="dxa"/>
            <w:vAlign w:val="center"/>
          </w:tcPr>
          <w:p w14:paraId="254307A3" w14:textId="5E0EFAA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1788CCF6" w14:textId="7FB338E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05/12/2025</w:t>
            </w:r>
          </w:p>
        </w:tc>
        <w:tc>
          <w:tcPr>
            <w:tcW w:w="1940" w:type="dxa"/>
            <w:vAlign w:val="center"/>
          </w:tcPr>
          <w:p w14:paraId="762BBD8D" w14:textId="199BCEE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DENIS PENAS TABOADA</w:t>
            </w:r>
          </w:p>
        </w:tc>
        <w:tc>
          <w:tcPr>
            <w:tcW w:w="1200" w:type="dxa"/>
            <w:vAlign w:val="center"/>
          </w:tcPr>
          <w:p w14:paraId="0713AF4E" w14:textId="095CBEC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5.577,00 €</w:t>
            </w:r>
          </w:p>
        </w:tc>
        <w:tc>
          <w:tcPr>
            <w:tcW w:w="1563" w:type="dxa"/>
            <w:vAlign w:val="center"/>
          </w:tcPr>
          <w:p w14:paraId="1938F82A" w14:textId="461053E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Cooperación cos municipios</w:t>
            </w:r>
          </w:p>
        </w:tc>
      </w:tr>
      <w:tr w:rsidR="009F0299" w:rsidRPr="0099576F" w14:paraId="44671821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27E95838" w14:textId="7B6F9CC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lastRenderedPageBreak/>
              <w:t>2025077139</w:t>
            </w:r>
          </w:p>
        </w:tc>
        <w:tc>
          <w:tcPr>
            <w:tcW w:w="1874" w:type="dxa"/>
            <w:vAlign w:val="center"/>
          </w:tcPr>
          <w:p w14:paraId="3DEA3150" w14:textId="2003E869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5C72A327" w14:textId="3244AC0A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Servizo de gravación de vídeo e realización de directo da I Gala Provincia Comunitaria 2025</w:t>
            </w:r>
          </w:p>
        </w:tc>
        <w:tc>
          <w:tcPr>
            <w:tcW w:w="1287" w:type="dxa"/>
            <w:vAlign w:val="center"/>
          </w:tcPr>
          <w:p w14:paraId="34E9E7E2" w14:textId="0F88C01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C71A557" w14:textId="0C3F197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05/12/2025</w:t>
            </w:r>
          </w:p>
        </w:tc>
        <w:tc>
          <w:tcPr>
            <w:tcW w:w="1940" w:type="dxa"/>
            <w:vAlign w:val="center"/>
          </w:tcPr>
          <w:p w14:paraId="7EE0C515" w14:textId="69661F8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TELEVISION DA MANCOMUNIDADE DO SALN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É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S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0FF5A59A" w14:textId="7D65A52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5.697,28 €</w:t>
            </w:r>
          </w:p>
        </w:tc>
        <w:tc>
          <w:tcPr>
            <w:tcW w:w="1563" w:type="dxa"/>
            <w:vAlign w:val="center"/>
          </w:tcPr>
          <w:p w14:paraId="5DDEB8DE" w14:textId="3F7E816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Cooperación cos municipios</w:t>
            </w:r>
          </w:p>
        </w:tc>
      </w:tr>
      <w:tr w:rsidR="009F0299" w:rsidRPr="0099576F" w14:paraId="655F892B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42159104" w14:textId="7336D5A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2025077577</w:t>
            </w:r>
          </w:p>
        </w:tc>
        <w:tc>
          <w:tcPr>
            <w:tcW w:w="1874" w:type="dxa"/>
            <w:vAlign w:val="center"/>
          </w:tcPr>
          <w:p w14:paraId="506916ED" w14:textId="4F31680C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6AA15F15" w14:textId="58A93E7D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Servizo de son,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microfonía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e iluminación da I Gala Provincia Comunitaria 2025</w:t>
            </w:r>
          </w:p>
        </w:tc>
        <w:tc>
          <w:tcPr>
            <w:tcW w:w="1287" w:type="dxa"/>
            <w:vAlign w:val="center"/>
          </w:tcPr>
          <w:p w14:paraId="4BC9926D" w14:textId="6FCF307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F034BB9" w14:textId="7A82B35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05/12/2025</w:t>
            </w:r>
          </w:p>
        </w:tc>
        <w:tc>
          <w:tcPr>
            <w:tcW w:w="1940" w:type="dxa"/>
            <w:vAlign w:val="center"/>
          </w:tcPr>
          <w:p w14:paraId="0C7CAFCF" w14:textId="0DD3A00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GLOBAL SETUP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26714323" w14:textId="6DA24D2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5.995,01 €</w:t>
            </w:r>
          </w:p>
        </w:tc>
        <w:tc>
          <w:tcPr>
            <w:tcW w:w="1563" w:type="dxa"/>
            <w:vAlign w:val="center"/>
          </w:tcPr>
          <w:p w14:paraId="62294C43" w14:textId="0677AD2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Cooperación cos municipios</w:t>
            </w:r>
          </w:p>
        </w:tc>
      </w:tr>
      <w:tr w:rsidR="009F0299" w:rsidRPr="0099576F" w14:paraId="135D1430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D1E26DE" w14:textId="3839F6F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2025078045</w:t>
            </w:r>
          </w:p>
        </w:tc>
        <w:tc>
          <w:tcPr>
            <w:tcW w:w="1874" w:type="dxa"/>
            <w:vAlign w:val="center"/>
          </w:tcPr>
          <w:p w14:paraId="28C5C9DF" w14:textId="5C7DA21C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46DE44D5" w14:textId="506DE4C9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Servizo de montaxe e aluguer de mobiliario no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hall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da I Gala Provincia Comunitaria 2025</w:t>
            </w:r>
          </w:p>
        </w:tc>
        <w:tc>
          <w:tcPr>
            <w:tcW w:w="1287" w:type="dxa"/>
            <w:vAlign w:val="center"/>
          </w:tcPr>
          <w:p w14:paraId="58036A88" w14:textId="618671F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161AC45E" w14:textId="7DCF383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05/12/2025</w:t>
            </w:r>
          </w:p>
        </w:tc>
        <w:tc>
          <w:tcPr>
            <w:tcW w:w="1940" w:type="dxa"/>
            <w:vAlign w:val="center"/>
          </w:tcPr>
          <w:p w14:paraId="1BEBFF46" w14:textId="098279B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EF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Í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MERA. ESPACIOS TEMPORALES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 SL</w:t>
            </w:r>
          </w:p>
        </w:tc>
        <w:tc>
          <w:tcPr>
            <w:tcW w:w="1200" w:type="dxa"/>
            <w:vAlign w:val="center"/>
          </w:tcPr>
          <w:p w14:paraId="47ACF1F4" w14:textId="025B0A6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4.917,44 €</w:t>
            </w:r>
          </w:p>
        </w:tc>
        <w:tc>
          <w:tcPr>
            <w:tcW w:w="1563" w:type="dxa"/>
            <w:vAlign w:val="center"/>
          </w:tcPr>
          <w:p w14:paraId="50CAE918" w14:textId="79AA324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Cooperación cos municipios</w:t>
            </w:r>
          </w:p>
        </w:tc>
      </w:tr>
      <w:tr w:rsidR="009F0299" w:rsidRPr="0099576F" w14:paraId="2D937AD9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74DC4070" w14:textId="74246B6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2025076370</w:t>
            </w:r>
          </w:p>
        </w:tc>
        <w:tc>
          <w:tcPr>
            <w:tcW w:w="1874" w:type="dxa"/>
            <w:vAlign w:val="center"/>
          </w:tcPr>
          <w:p w14:paraId="40A10212" w14:textId="38C5AA6A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7BD95044" w14:textId="13F4ADD2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Servizo de produción e exhibición pública dun espectáculo de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videomapping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e a súa proxección sobre a fachada frontal da Igrexa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Virgen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del Camino de Pontevedra, no marco das accións de Nadal 2025.</w:t>
            </w:r>
          </w:p>
        </w:tc>
        <w:tc>
          <w:tcPr>
            <w:tcW w:w="1287" w:type="dxa"/>
            <w:vAlign w:val="center"/>
          </w:tcPr>
          <w:p w14:paraId="5AE937D6" w14:textId="2CBD17D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01005C0" w14:textId="6D49A3E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10/12/2025</w:t>
            </w:r>
          </w:p>
        </w:tc>
        <w:tc>
          <w:tcPr>
            <w:tcW w:w="1940" w:type="dxa"/>
            <w:vAlign w:val="center"/>
          </w:tcPr>
          <w:p w14:paraId="41B97E00" w14:textId="6D83C1C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DOSIFICA EVENTOS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SC</w:t>
            </w:r>
          </w:p>
        </w:tc>
        <w:tc>
          <w:tcPr>
            <w:tcW w:w="1200" w:type="dxa"/>
            <w:vAlign w:val="center"/>
          </w:tcPr>
          <w:p w14:paraId="0423AB62" w14:textId="4827572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17.290,90 €</w:t>
            </w:r>
          </w:p>
        </w:tc>
        <w:tc>
          <w:tcPr>
            <w:tcW w:w="1563" w:type="dxa"/>
            <w:vAlign w:val="center"/>
          </w:tcPr>
          <w:p w14:paraId="677278DC" w14:textId="284695C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Museo provincial</w:t>
            </w:r>
          </w:p>
        </w:tc>
      </w:tr>
      <w:tr w:rsidR="009F0299" w:rsidRPr="0099576F" w14:paraId="34E07DB1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DDC9207" w14:textId="2144116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2025072387</w:t>
            </w:r>
          </w:p>
        </w:tc>
        <w:tc>
          <w:tcPr>
            <w:tcW w:w="1874" w:type="dxa"/>
            <w:vAlign w:val="center"/>
          </w:tcPr>
          <w:p w14:paraId="61DADD0C" w14:textId="0B937DCF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245F12A4" w14:textId="1FBF4AAA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Subministración dunha cámara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fotomicrográfica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e dos accesorios necesarios para o microscopio da sección de artrópodos e control integrado da Estación Fitopatolóxica Areeiro</w:t>
            </w:r>
          </w:p>
        </w:tc>
        <w:tc>
          <w:tcPr>
            <w:tcW w:w="1287" w:type="dxa"/>
            <w:vAlign w:val="center"/>
          </w:tcPr>
          <w:p w14:paraId="6E5AEC07" w14:textId="08A0158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11DA934" w14:textId="0066B79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11/12/2025</w:t>
            </w:r>
          </w:p>
        </w:tc>
        <w:tc>
          <w:tcPr>
            <w:tcW w:w="1940" w:type="dxa"/>
            <w:vAlign w:val="center"/>
          </w:tcPr>
          <w:p w14:paraId="59F0EFA7" w14:textId="7F9E8DC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IZASA SCIENTIFIC</w:t>
            </w:r>
          </w:p>
        </w:tc>
        <w:tc>
          <w:tcPr>
            <w:tcW w:w="1200" w:type="dxa"/>
            <w:vAlign w:val="center"/>
          </w:tcPr>
          <w:p w14:paraId="0B26C99D" w14:textId="00B2B8C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12.954,48 €</w:t>
            </w:r>
          </w:p>
        </w:tc>
        <w:tc>
          <w:tcPr>
            <w:tcW w:w="1563" w:type="dxa"/>
            <w:vAlign w:val="center"/>
          </w:tcPr>
          <w:p w14:paraId="6A114DBF" w14:textId="63689C1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Estación Fitopatolóxica do Areeiro</w:t>
            </w:r>
          </w:p>
        </w:tc>
      </w:tr>
      <w:tr w:rsidR="009F0299" w:rsidRPr="0099576F" w14:paraId="2FE3BFBC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2342B8F5" w14:textId="3F37FAD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2025075435</w:t>
            </w:r>
          </w:p>
        </w:tc>
        <w:tc>
          <w:tcPr>
            <w:tcW w:w="1874" w:type="dxa"/>
            <w:vAlign w:val="center"/>
          </w:tcPr>
          <w:p w14:paraId="51BE57AF" w14:textId="36D8BFB7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0E36B5C2" w14:textId="49DDA203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Subministración e instalación de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estores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na Escola Infantil 0-3 anos Príncipe Felipe</w:t>
            </w:r>
          </w:p>
        </w:tc>
        <w:tc>
          <w:tcPr>
            <w:tcW w:w="1287" w:type="dxa"/>
            <w:vAlign w:val="center"/>
          </w:tcPr>
          <w:p w14:paraId="63E79D81" w14:textId="569D304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7924963" w14:textId="675299F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11/12/2025</w:t>
            </w:r>
          </w:p>
        </w:tc>
        <w:tc>
          <w:tcPr>
            <w:tcW w:w="1940" w:type="dxa"/>
            <w:vAlign w:val="center"/>
          </w:tcPr>
          <w:p w14:paraId="5216278A" w14:textId="72AE1C3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GONZALEZ HOGAR Y MODA</w:t>
            </w:r>
            <w:r w:rsidR="004746E4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36F7CB66" w14:textId="2816179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5.959,25 €</w:t>
            </w:r>
          </w:p>
        </w:tc>
        <w:tc>
          <w:tcPr>
            <w:tcW w:w="1563" w:type="dxa"/>
            <w:vAlign w:val="center"/>
          </w:tcPr>
          <w:p w14:paraId="5B42E1F8" w14:textId="7294022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Centro Príncipe Felipe</w:t>
            </w:r>
          </w:p>
        </w:tc>
      </w:tr>
      <w:tr w:rsidR="009F0299" w:rsidRPr="0099576F" w14:paraId="48424A2C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4F3F6491" w14:textId="51F0F61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2025074342</w:t>
            </w:r>
          </w:p>
        </w:tc>
        <w:tc>
          <w:tcPr>
            <w:tcW w:w="1874" w:type="dxa"/>
            <w:vAlign w:val="center"/>
          </w:tcPr>
          <w:p w14:paraId="4E01DD46" w14:textId="0D1ED0ED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3892B506" w14:textId="2DE3FE68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Asistencia técnica para a redacción do proxecto de climatización do edificio do Centro de Servizos e Apoio Empresarial do Polígono Industrial de Barro</w:t>
            </w:r>
          </w:p>
        </w:tc>
        <w:tc>
          <w:tcPr>
            <w:tcW w:w="1287" w:type="dxa"/>
            <w:vAlign w:val="center"/>
          </w:tcPr>
          <w:p w14:paraId="6F3784EA" w14:textId="1EA3A37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FF2E7C3" w14:textId="06C3C5B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12/12/2025</w:t>
            </w:r>
          </w:p>
        </w:tc>
        <w:tc>
          <w:tcPr>
            <w:tcW w:w="1940" w:type="dxa"/>
            <w:vAlign w:val="center"/>
          </w:tcPr>
          <w:p w14:paraId="64B20D43" w14:textId="1455D20E" w:rsidR="00C56890" w:rsidRPr="0099576F" w:rsidRDefault="00243F82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243F82">
              <w:rPr>
                <w:rFonts w:ascii="Poppins Medium" w:hAnsi="Poppins Medium" w:cs="Poppins Medium"/>
                <w:sz w:val="18"/>
                <w:szCs w:val="18"/>
              </w:rPr>
              <w:t>FLINEQ INGENIERÍA, SL</w:t>
            </w:r>
          </w:p>
        </w:tc>
        <w:tc>
          <w:tcPr>
            <w:tcW w:w="1200" w:type="dxa"/>
            <w:vAlign w:val="center"/>
          </w:tcPr>
          <w:p w14:paraId="1DB3B2FC" w14:textId="747B747C" w:rsidR="00C56890" w:rsidRPr="0099576F" w:rsidRDefault="00243F82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243F82">
              <w:rPr>
                <w:rFonts w:ascii="Poppins Medium" w:hAnsi="Poppins Medium" w:cs="Poppins Medium"/>
                <w:sz w:val="18"/>
                <w:szCs w:val="18"/>
              </w:rPr>
              <w:t>3.751,00 €</w:t>
            </w:r>
          </w:p>
        </w:tc>
        <w:tc>
          <w:tcPr>
            <w:tcW w:w="1563" w:type="dxa"/>
            <w:vAlign w:val="center"/>
          </w:tcPr>
          <w:p w14:paraId="11E639C1" w14:textId="1F85702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Cooperación cos municipios</w:t>
            </w:r>
          </w:p>
        </w:tc>
      </w:tr>
      <w:tr w:rsidR="009F0299" w:rsidRPr="0099576F" w14:paraId="6FAD1841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32246881" w14:textId="5D2D2EA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lastRenderedPageBreak/>
              <w:t>2025075394</w:t>
            </w:r>
          </w:p>
        </w:tc>
        <w:tc>
          <w:tcPr>
            <w:tcW w:w="1874" w:type="dxa"/>
            <w:vAlign w:val="center"/>
          </w:tcPr>
          <w:p w14:paraId="39C9F3A2" w14:textId="6086A497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13944E5E" w14:textId="54B29DD8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Asistencia técnica para a realización dos traballos preliminares para o arranque do “Plan de actuación integrado (PAI) Val Miñor 15 minutos” no marco da convocatoria para a asignación de senda financeira FEDER aos plans Edil (Programa Operativo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Plurirrexional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de España 2021-2027)</w:t>
            </w:r>
          </w:p>
        </w:tc>
        <w:tc>
          <w:tcPr>
            <w:tcW w:w="1287" w:type="dxa"/>
            <w:vAlign w:val="center"/>
          </w:tcPr>
          <w:p w14:paraId="3B8F2EAF" w14:textId="635E4F64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7EFED4CC" w14:textId="3418AD0F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12/12/2025</w:t>
            </w:r>
          </w:p>
        </w:tc>
        <w:tc>
          <w:tcPr>
            <w:tcW w:w="1940" w:type="dxa"/>
            <w:vAlign w:val="center"/>
          </w:tcPr>
          <w:p w14:paraId="1136A586" w14:textId="4444DD0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ESTRATEGIA Y ORGANIZACI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Ó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N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SA</w:t>
            </w:r>
          </w:p>
        </w:tc>
        <w:tc>
          <w:tcPr>
            <w:tcW w:w="1200" w:type="dxa"/>
            <w:vAlign w:val="center"/>
          </w:tcPr>
          <w:p w14:paraId="7878D2A1" w14:textId="1B2FDEE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5.990 €</w:t>
            </w:r>
          </w:p>
        </w:tc>
        <w:tc>
          <w:tcPr>
            <w:tcW w:w="1563" w:type="dxa"/>
            <w:vAlign w:val="center"/>
          </w:tcPr>
          <w:p w14:paraId="4E35593B" w14:textId="440C929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Cooperación cos municipios</w:t>
            </w:r>
          </w:p>
        </w:tc>
      </w:tr>
      <w:tr w:rsidR="009F0299" w:rsidRPr="0099576F" w14:paraId="350500CD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5E885E10" w14:textId="315F918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2025067922</w:t>
            </w:r>
          </w:p>
        </w:tc>
        <w:tc>
          <w:tcPr>
            <w:tcW w:w="1874" w:type="dxa"/>
            <w:vAlign w:val="center"/>
          </w:tcPr>
          <w:p w14:paraId="308D6DBF" w14:textId="08B16794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3CB7FB60" w14:textId="04D5E76F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Subministración e instalación de porta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cortalumes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na cociña xeral do Centro Príncipe Felipe</w:t>
            </w:r>
          </w:p>
        </w:tc>
        <w:tc>
          <w:tcPr>
            <w:tcW w:w="1287" w:type="dxa"/>
            <w:vAlign w:val="center"/>
          </w:tcPr>
          <w:p w14:paraId="7933542F" w14:textId="1D1C411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13185C3" w14:textId="5FFA49A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15/12/2025</w:t>
            </w:r>
          </w:p>
        </w:tc>
        <w:tc>
          <w:tcPr>
            <w:tcW w:w="1940" w:type="dxa"/>
            <w:vAlign w:val="center"/>
          </w:tcPr>
          <w:p w14:paraId="23E558E4" w14:textId="20E0955D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SEGURLEM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308FEE82" w14:textId="0C82E86B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5.980,55 €</w:t>
            </w:r>
          </w:p>
        </w:tc>
        <w:tc>
          <w:tcPr>
            <w:tcW w:w="1563" w:type="dxa"/>
            <w:vAlign w:val="center"/>
          </w:tcPr>
          <w:p w14:paraId="1CBDB63D" w14:textId="151B0E8A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Centro Príncipe Felipe</w:t>
            </w:r>
          </w:p>
        </w:tc>
      </w:tr>
      <w:tr w:rsidR="009F0299" w:rsidRPr="0099576F" w14:paraId="75921019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BFC8C9F" w14:textId="713766E5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2025074070</w:t>
            </w:r>
          </w:p>
        </w:tc>
        <w:tc>
          <w:tcPr>
            <w:tcW w:w="1874" w:type="dxa"/>
            <w:vAlign w:val="center"/>
          </w:tcPr>
          <w:p w14:paraId="42AB6290" w14:textId="48E45F0D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43F10DFF" w14:textId="66A9713A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Subministración dunha secadora industrial para o servizo de lavandería do Centro Príncipe Felipe</w:t>
            </w:r>
          </w:p>
        </w:tc>
        <w:tc>
          <w:tcPr>
            <w:tcW w:w="1287" w:type="dxa"/>
            <w:vAlign w:val="center"/>
          </w:tcPr>
          <w:p w14:paraId="11B2C7C1" w14:textId="0D69BEE0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12A601F8" w14:textId="2CCC5412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16/12/2025</w:t>
            </w:r>
          </w:p>
        </w:tc>
        <w:tc>
          <w:tcPr>
            <w:tcW w:w="1940" w:type="dxa"/>
            <w:vAlign w:val="center"/>
          </w:tcPr>
          <w:p w14:paraId="05A64C2E" w14:textId="34C468E9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CARLOS GARC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Í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A V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Á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ZQUEZ</w:t>
            </w:r>
          </w:p>
        </w:tc>
        <w:tc>
          <w:tcPr>
            <w:tcW w:w="1200" w:type="dxa"/>
            <w:vAlign w:val="center"/>
          </w:tcPr>
          <w:p w14:paraId="57C54651" w14:textId="6BF92496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8.031,28 €</w:t>
            </w:r>
          </w:p>
        </w:tc>
        <w:tc>
          <w:tcPr>
            <w:tcW w:w="1563" w:type="dxa"/>
            <w:vAlign w:val="center"/>
          </w:tcPr>
          <w:p w14:paraId="462787D0" w14:textId="4FFD8ACC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Centro Príncipe Felipe</w:t>
            </w:r>
          </w:p>
        </w:tc>
      </w:tr>
      <w:tr w:rsidR="009F0299" w:rsidRPr="0099576F" w14:paraId="285D7B59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538CD7B0" w14:textId="4CC29B2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2025076638</w:t>
            </w:r>
          </w:p>
        </w:tc>
        <w:tc>
          <w:tcPr>
            <w:tcW w:w="1874" w:type="dxa"/>
            <w:vAlign w:val="center"/>
          </w:tcPr>
          <w:p w14:paraId="5D3B5719" w14:textId="56678E10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488943F5" w14:textId="3518346D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Subministración e instalación dunha cafeteira e dous muíños para a cafetería do Centro Príncipe Felipe</w:t>
            </w:r>
          </w:p>
        </w:tc>
        <w:tc>
          <w:tcPr>
            <w:tcW w:w="1287" w:type="dxa"/>
            <w:vAlign w:val="center"/>
          </w:tcPr>
          <w:p w14:paraId="5500DABB" w14:textId="7C9FFD0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1CD411C6" w14:textId="20BB080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16/12/2025</w:t>
            </w:r>
          </w:p>
        </w:tc>
        <w:tc>
          <w:tcPr>
            <w:tcW w:w="1940" w:type="dxa"/>
            <w:vAlign w:val="center"/>
          </w:tcPr>
          <w:p w14:paraId="0EBAAA9B" w14:textId="1772DB09" w:rsidR="00C56890" w:rsidRPr="0099576F" w:rsidRDefault="00243F82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EMPRESAS REUNIDAS, SA</w:t>
            </w:r>
          </w:p>
        </w:tc>
        <w:tc>
          <w:tcPr>
            <w:tcW w:w="1200" w:type="dxa"/>
            <w:vAlign w:val="center"/>
          </w:tcPr>
          <w:p w14:paraId="2A2FAF56" w14:textId="3FAE500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5.590,20 €</w:t>
            </w:r>
          </w:p>
        </w:tc>
        <w:tc>
          <w:tcPr>
            <w:tcW w:w="1563" w:type="dxa"/>
            <w:vAlign w:val="center"/>
          </w:tcPr>
          <w:p w14:paraId="02664479" w14:textId="1D411BB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Centro Príncipe Felipe</w:t>
            </w:r>
          </w:p>
        </w:tc>
      </w:tr>
      <w:tr w:rsidR="009F0299" w:rsidRPr="0099576F" w14:paraId="34124EF3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3C1E682F" w14:textId="65D05EDE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2025077117</w:t>
            </w:r>
          </w:p>
        </w:tc>
        <w:tc>
          <w:tcPr>
            <w:tcW w:w="1874" w:type="dxa"/>
            <w:vAlign w:val="center"/>
          </w:tcPr>
          <w:p w14:paraId="758F98FB" w14:textId="730E183B" w:rsidR="00C56890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20ECC115" w14:textId="3E28A07E" w:rsidR="00C56890" w:rsidRPr="0099576F" w:rsidRDefault="00C56890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Subministro de equipamento de son para o auditorio do Centro Príncipe Felipe da Deputación de Pontevedra</w:t>
            </w:r>
          </w:p>
        </w:tc>
        <w:tc>
          <w:tcPr>
            <w:tcW w:w="1287" w:type="dxa"/>
            <w:vAlign w:val="center"/>
          </w:tcPr>
          <w:p w14:paraId="35B80BAF" w14:textId="37A1D87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70A5163B" w14:textId="56FA2D23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16/12/2025</w:t>
            </w:r>
          </w:p>
        </w:tc>
        <w:tc>
          <w:tcPr>
            <w:tcW w:w="1940" w:type="dxa"/>
            <w:vAlign w:val="center"/>
          </w:tcPr>
          <w:p w14:paraId="0852D796" w14:textId="3C848E58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CONSULTORES INFORM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Á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TICOS DE PONTEVEDRA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6D255C99" w14:textId="33CB0527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5.499,45 €</w:t>
            </w:r>
          </w:p>
        </w:tc>
        <w:tc>
          <w:tcPr>
            <w:tcW w:w="1563" w:type="dxa"/>
            <w:vAlign w:val="center"/>
          </w:tcPr>
          <w:p w14:paraId="4D5E41E2" w14:textId="0E916F61" w:rsidR="00C56890" w:rsidRPr="0099576F" w:rsidRDefault="00C56890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Centro Príncipe Felipe</w:t>
            </w:r>
          </w:p>
        </w:tc>
      </w:tr>
      <w:tr w:rsidR="009F0299" w:rsidRPr="0099576F" w14:paraId="2C059E18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2AE3633" w14:textId="4A5358DD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2025072053</w:t>
            </w:r>
          </w:p>
        </w:tc>
        <w:tc>
          <w:tcPr>
            <w:tcW w:w="1874" w:type="dxa"/>
            <w:vAlign w:val="center"/>
          </w:tcPr>
          <w:p w14:paraId="4061F04F" w14:textId="52D613D8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084CDFDE" w14:textId="585784B2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Subministración de lonas no Centro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Vacacional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A Lanzada</w:t>
            </w:r>
          </w:p>
        </w:tc>
        <w:tc>
          <w:tcPr>
            <w:tcW w:w="1287" w:type="dxa"/>
            <w:vAlign w:val="center"/>
          </w:tcPr>
          <w:p w14:paraId="083500F9" w14:textId="308A7D80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74730235" w14:textId="4BFD735D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17/12/2025</w:t>
            </w:r>
          </w:p>
        </w:tc>
        <w:tc>
          <w:tcPr>
            <w:tcW w:w="1940" w:type="dxa"/>
            <w:vAlign w:val="center"/>
          </w:tcPr>
          <w:p w14:paraId="7B289C78" w14:textId="445591C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TIENDAS Y EQUIPOS PARA CAMPAMENTOS APU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6007931D" w14:textId="00D5F03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5.414,75 €</w:t>
            </w:r>
          </w:p>
        </w:tc>
        <w:tc>
          <w:tcPr>
            <w:tcW w:w="1563" w:type="dxa"/>
            <w:vAlign w:val="center"/>
          </w:tcPr>
          <w:p w14:paraId="1DA3B28D" w14:textId="2A6DDFC7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Arquitectura</w:t>
            </w:r>
          </w:p>
        </w:tc>
      </w:tr>
      <w:tr w:rsidR="009F0299" w:rsidRPr="0099576F" w14:paraId="7781A54A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59FAD373" w14:textId="542E8EB0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2025073668</w:t>
            </w:r>
          </w:p>
        </w:tc>
        <w:tc>
          <w:tcPr>
            <w:tcW w:w="1874" w:type="dxa"/>
            <w:vAlign w:val="center"/>
          </w:tcPr>
          <w:p w14:paraId="068EBEA5" w14:textId="75C3966B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2D346794" w14:textId="36C64A19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Subministración de radiadores e material auxiliar para o CIX Agarimo do Centro Príncipe Felipe</w:t>
            </w:r>
          </w:p>
        </w:tc>
        <w:tc>
          <w:tcPr>
            <w:tcW w:w="1287" w:type="dxa"/>
            <w:vAlign w:val="center"/>
          </w:tcPr>
          <w:p w14:paraId="4E7675FA" w14:textId="70157D9E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198D029" w14:textId="0380FCC1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18/12/2025</w:t>
            </w:r>
          </w:p>
        </w:tc>
        <w:tc>
          <w:tcPr>
            <w:tcW w:w="1940" w:type="dxa"/>
            <w:vAlign w:val="center"/>
          </w:tcPr>
          <w:p w14:paraId="4E7694A7" w14:textId="6AB0E077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NOVELEC NOROESTE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 SL</w:t>
            </w:r>
          </w:p>
        </w:tc>
        <w:tc>
          <w:tcPr>
            <w:tcW w:w="1200" w:type="dxa"/>
            <w:vAlign w:val="center"/>
          </w:tcPr>
          <w:p w14:paraId="3631A9C1" w14:textId="25E60941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11.000,99 €</w:t>
            </w:r>
          </w:p>
        </w:tc>
        <w:tc>
          <w:tcPr>
            <w:tcW w:w="1563" w:type="dxa"/>
            <w:vAlign w:val="center"/>
          </w:tcPr>
          <w:p w14:paraId="2A4A17D9" w14:textId="04FDBA70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Centro Príncipe Felipe</w:t>
            </w:r>
          </w:p>
        </w:tc>
      </w:tr>
      <w:tr w:rsidR="009F0299" w:rsidRPr="0099576F" w14:paraId="740EFD77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6D1FC8C" w14:textId="14E61A88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2025004436</w:t>
            </w:r>
          </w:p>
        </w:tc>
        <w:tc>
          <w:tcPr>
            <w:tcW w:w="1874" w:type="dxa"/>
            <w:vAlign w:val="center"/>
          </w:tcPr>
          <w:p w14:paraId="40D24919" w14:textId="5A947D97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Obra</w:t>
            </w:r>
          </w:p>
        </w:tc>
        <w:tc>
          <w:tcPr>
            <w:tcW w:w="3749" w:type="dxa"/>
            <w:vAlign w:val="center"/>
          </w:tcPr>
          <w:p w14:paraId="5E4B0D6F" w14:textId="0DA2EDD0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Mellora da contorna e acondicionamento das piscinas fluviais de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Barciademera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>, Covelo (Pontevedra) PRTR</w:t>
            </w:r>
          </w:p>
        </w:tc>
        <w:tc>
          <w:tcPr>
            <w:tcW w:w="1287" w:type="dxa"/>
            <w:vAlign w:val="center"/>
          </w:tcPr>
          <w:p w14:paraId="004F54DD" w14:textId="3E8A03E1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7E774739" w14:textId="4FC394DF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19/12/2025</w:t>
            </w:r>
          </w:p>
        </w:tc>
        <w:tc>
          <w:tcPr>
            <w:tcW w:w="1940" w:type="dxa"/>
            <w:vAlign w:val="center"/>
          </w:tcPr>
          <w:p w14:paraId="40F4449A" w14:textId="1BF6C04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NOZOA PERMACULTURA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 SL</w:t>
            </w:r>
          </w:p>
        </w:tc>
        <w:tc>
          <w:tcPr>
            <w:tcW w:w="1200" w:type="dxa"/>
            <w:vAlign w:val="center"/>
          </w:tcPr>
          <w:p w14:paraId="75F8A993" w14:textId="25A13B68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22.385 €</w:t>
            </w:r>
          </w:p>
        </w:tc>
        <w:tc>
          <w:tcPr>
            <w:tcW w:w="1563" w:type="dxa"/>
            <w:vAlign w:val="center"/>
          </w:tcPr>
          <w:p w14:paraId="5F8E603D" w14:textId="3F48C12A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Turismo Rías Baixas</w:t>
            </w:r>
          </w:p>
        </w:tc>
      </w:tr>
      <w:tr w:rsidR="009F0299" w:rsidRPr="0099576F" w14:paraId="7F8A7580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71977E4F" w14:textId="2330E66B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lastRenderedPageBreak/>
              <w:t>2025069168</w:t>
            </w:r>
          </w:p>
        </w:tc>
        <w:tc>
          <w:tcPr>
            <w:tcW w:w="1874" w:type="dxa"/>
            <w:vAlign w:val="center"/>
          </w:tcPr>
          <w:p w14:paraId="5BD5896B" w14:textId="07DF5112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2A05BD4B" w14:textId="0EB05DFB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Subministración e instalación dunha persiana metálica no exterior do local propiedade da Deputación Provincial de Pontevedra, sede da oficina periférica do ORAL A Estrada</w:t>
            </w:r>
          </w:p>
        </w:tc>
        <w:tc>
          <w:tcPr>
            <w:tcW w:w="1287" w:type="dxa"/>
            <w:vAlign w:val="center"/>
          </w:tcPr>
          <w:p w14:paraId="393B9D8B" w14:textId="1F121996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F17B949" w14:textId="146C5A33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19/12/2025</w:t>
            </w:r>
          </w:p>
        </w:tc>
        <w:tc>
          <w:tcPr>
            <w:tcW w:w="1940" w:type="dxa"/>
            <w:vAlign w:val="center"/>
          </w:tcPr>
          <w:p w14:paraId="0C2BEC8E" w14:textId="1BCD0DAD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JOSE CEA, SL</w:t>
            </w:r>
          </w:p>
        </w:tc>
        <w:tc>
          <w:tcPr>
            <w:tcW w:w="1200" w:type="dxa"/>
            <w:vAlign w:val="center"/>
          </w:tcPr>
          <w:p w14:paraId="0C1EBE8F" w14:textId="249273B3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2.571,25 €</w:t>
            </w:r>
          </w:p>
        </w:tc>
        <w:tc>
          <w:tcPr>
            <w:tcW w:w="1563" w:type="dxa"/>
            <w:vAlign w:val="center"/>
          </w:tcPr>
          <w:p w14:paraId="1281258E" w14:textId="216D694E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ORAL (Xestión e recadación tributos locais)</w:t>
            </w:r>
          </w:p>
        </w:tc>
      </w:tr>
      <w:tr w:rsidR="009F0299" w:rsidRPr="0099576F" w14:paraId="2562E12A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88B9B60" w14:textId="7D6D8F8D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2025069498</w:t>
            </w:r>
          </w:p>
        </w:tc>
        <w:tc>
          <w:tcPr>
            <w:tcW w:w="1874" w:type="dxa"/>
            <w:vAlign w:val="center"/>
          </w:tcPr>
          <w:p w14:paraId="6ED4795B" w14:textId="349C95BF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68407CD6" w14:textId="16C7C259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Subministración dun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espectrofotómetro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UV-VIS para o Laboratorio de Edafoloxía de Areeiro</w:t>
            </w:r>
          </w:p>
        </w:tc>
        <w:tc>
          <w:tcPr>
            <w:tcW w:w="1287" w:type="dxa"/>
            <w:vAlign w:val="center"/>
          </w:tcPr>
          <w:p w14:paraId="0D02036C" w14:textId="087799FE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214A0C5F" w14:textId="6F5B4797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19/12/2025</w:t>
            </w:r>
          </w:p>
        </w:tc>
        <w:tc>
          <w:tcPr>
            <w:tcW w:w="1940" w:type="dxa"/>
            <w:vAlign w:val="center"/>
          </w:tcPr>
          <w:p w14:paraId="30C94C97" w14:textId="47206EE1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JASCO ANALITICA SPAIN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358BF98C" w14:textId="1686FFA4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12.567,63€</w:t>
            </w:r>
          </w:p>
        </w:tc>
        <w:tc>
          <w:tcPr>
            <w:tcW w:w="1563" w:type="dxa"/>
            <w:vAlign w:val="center"/>
          </w:tcPr>
          <w:p w14:paraId="55F14EA5" w14:textId="134B18CA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Estación Fitopatolóxica do Areeiro</w:t>
            </w:r>
          </w:p>
        </w:tc>
      </w:tr>
      <w:tr w:rsidR="009F0299" w:rsidRPr="0099576F" w14:paraId="2340B0D3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2D33143C" w14:textId="21594661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2025075321</w:t>
            </w:r>
          </w:p>
        </w:tc>
        <w:tc>
          <w:tcPr>
            <w:tcW w:w="1874" w:type="dxa"/>
            <w:vAlign w:val="center"/>
          </w:tcPr>
          <w:p w14:paraId="1B9C0D2D" w14:textId="50BB40E0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4CB246D9" w14:textId="55CE45B2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do patrocinio publicitario da curtametraxe "Avisa cando chegues"</w:t>
            </w:r>
          </w:p>
        </w:tc>
        <w:tc>
          <w:tcPr>
            <w:tcW w:w="1287" w:type="dxa"/>
            <w:vAlign w:val="center"/>
          </w:tcPr>
          <w:p w14:paraId="6E54C1F4" w14:textId="6554A849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4A1A6A6" w14:textId="7BC8E490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19/12/2025</w:t>
            </w:r>
          </w:p>
        </w:tc>
        <w:tc>
          <w:tcPr>
            <w:tcW w:w="1940" w:type="dxa"/>
            <w:vAlign w:val="center"/>
          </w:tcPr>
          <w:p w14:paraId="088315A2" w14:textId="64F565AA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CRISTELA TORRES NINE</w:t>
            </w:r>
          </w:p>
        </w:tc>
        <w:tc>
          <w:tcPr>
            <w:tcW w:w="1200" w:type="dxa"/>
            <w:vAlign w:val="center"/>
          </w:tcPr>
          <w:p w14:paraId="27E1ADD6" w14:textId="354A269E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3.500,00 €</w:t>
            </w:r>
          </w:p>
        </w:tc>
        <w:tc>
          <w:tcPr>
            <w:tcW w:w="1563" w:type="dxa"/>
            <w:vAlign w:val="center"/>
          </w:tcPr>
          <w:p w14:paraId="17D6B73F" w14:textId="78B83889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621B6BC7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7B421BDB" w14:textId="4E5DE85D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2025075323</w:t>
            </w:r>
          </w:p>
        </w:tc>
        <w:tc>
          <w:tcPr>
            <w:tcW w:w="1874" w:type="dxa"/>
            <w:vAlign w:val="center"/>
          </w:tcPr>
          <w:p w14:paraId="3233A495" w14:textId="3EF9BB96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023DC412" w14:textId="627C7000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do patrocinio publicitario da curtametraxe "Señora Azul"</w:t>
            </w:r>
          </w:p>
        </w:tc>
        <w:tc>
          <w:tcPr>
            <w:tcW w:w="1287" w:type="dxa"/>
            <w:vAlign w:val="center"/>
          </w:tcPr>
          <w:p w14:paraId="16979526" w14:textId="5AE1A410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50418588" w14:textId="1D5FE184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19/12/2025</w:t>
            </w:r>
          </w:p>
        </w:tc>
        <w:tc>
          <w:tcPr>
            <w:tcW w:w="1940" w:type="dxa"/>
            <w:vAlign w:val="center"/>
          </w:tcPr>
          <w:p w14:paraId="7CACA21F" w14:textId="424A75BF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GAITAFILMES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05D478CD" w14:textId="02CF8BC6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3.500,00 €</w:t>
            </w:r>
          </w:p>
        </w:tc>
        <w:tc>
          <w:tcPr>
            <w:tcW w:w="1563" w:type="dxa"/>
            <w:vAlign w:val="center"/>
          </w:tcPr>
          <w:p w14:paraId="432AF590" w14:textId="6F31CB60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5EFA1CE7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53CDACF" w14:textId="6454054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2025075337</w:t>
            </w:r>
          </w:p>
        </w:tc>
        <w:tc>
          <w:tcPr>
            <w:tcW w:w="1874" w:type="dxa"/>
            <w:vAlign w:val="center"/>
          </w:tcPr>
          <w:p w14:paraId="0AA2EA61" w14:textId="09FD3767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2706410A" w14:textId="19772BD7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Contratación do patrocinio publicitario da longametraxe "Me has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robado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el corazón"</w:t>
            </w:r>
          </w:p>
        </w:tc>
        <w:tc>
          <w:tcPr>
            <w:tcW w:w="1287" w:type="dxa"/>
            <w:vAlign w:val="center"/>
          </w:tcPr>
          <w:p w14:paraId="35F9E025" w14:textId="0BD9A928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E18B82B" w14:textId="383B1309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19/12/2025</w:t>
            </w:r>
          </w:p>
        </w:tc>
        <w:tc>
          <w:tcPr>
            <w:tcW w:w="1940" w:type="dxa"/>
            <w:vAlign w:val="center"/>
          </w:tcPr>
          <w:p w14:paraId="255E2376" w14:textId="4D562041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ME HAS ROBADO EL CORAZON AIE</w:t>
            </w:r>
          </w:p>
        </w:tc>
        <w:tc>
          <w:tcPr>
            <w:tcW w:w="1200" w:type="dxa"/>
            <w:vAlign w:val="center"/>
          </w:tcPr>
          <w:p w14:paraId="2783378A" w14:textId="7C202B3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12.000,01 €</w:t>
            </w:r>
          </w:p>
        </w:tc>
        <w:tc>
          <w:tcPr>
            <w:tcW w:w="1563" w:type="dxa"/>
            <w:vAlign w:val="center"/>
          </w:tcPr>
          <w:p w14:paraId="6FF68285" w14:textId="7927A3E4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0E53B093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776F7537" w14:textId="00C74EDA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2025075343</w:t>
            </w:r>
          </w:p>
        </w:tc>
        <w:tc>
          <w:tcPr>
            <w:tcW w:w="1874" w:type="dxa"/>
            <w:vAlign w:val="center"/>
          </w:tcPr>
          <w:p w14:paraId="09F0B1ED" w14:textId="72CAB847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71E676C9" w14:textId="2B516905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do patrocinio publicitario da curta documental "Antes de antes"</w:t>
            </w:r>
          </w:p>
        </w:tc>
        <w:tc>
          <w:tcPr>
            <w:tcW w:w="1287" w:type="dxa"/>
            <w:vAlign w:val="center"/>
          </w:tcPr>
          <w:p w14:paraId="3167E4DF" w14:textId="6D36A746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79C40F8E" w14:textId="64BC2D0D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19/12/2025</w:t>
            </w:r>
          </w:p>
        </w:tc>
        <w:tc>
          <w:tcPr>
            <w:tcW w:w="1940" w:type="dxa"/>
            <w:vAlign w:val="center"/>
          </w:tcPr>
          <w:p w14:paraId="7195C4E7" w14:textId="23FD2E7F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CLAUDIA BRENLLA L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Ó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PEZ</w:t>
            </w:r>
          </w:p>
        </w:tc>
        <w:tc>
          <w:tcPr>
            <w:tcW w:w="1200" w:type="dxa"/>
            <w:vAlign w:val="center"/>
          </w:tcPr>
          <w:p w14:paraId="19AFB7C0" w14:textId="3CAE355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3.000,00 €</w:t>
            </w:r>
          </w:p>
        </w:tc>
        <w:tc>
          <w:tcPr>
            <w:tcW w:w="1563" w:type="dxa"/>
            <w:vAlign w:val="center"/>
          </w:tcPr>
          <w:p w14:paraId="0528EE89" w14:textId="0241E683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4A74416C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56BCD25E" w14:textId="3534EC22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2025075345</w:t>
            </w:r>
          </w:p>
        </w:tc>
        <w:tc>
          <w:tcPr>
            <w:tcW w:w="1874" w:type="dxa"/>
            <w:vAlign w:val="center"/>
          </w:tcPr>
          <w:p w14:paraId="24DF50FE" w14:textId="03F8A5B0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2632E8E1" w14:textId="05F58600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do patrocinio publicitario da curta documental "Tinta Femia"</w:t>
            </w:r>
          </w:p>
        </w:tc>
        <w:tc>
          <w:tcPr>
            <w:tcW w:w="1287" w:type="dxa"/>
            <w:vAlign w:val="center"/>
          </w:tcPr>
          <w:p w14:paraId="0A1CD9F5" w14:textId="372253C4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FE233CB" w14:textId="3AF44EA9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19/12/2025</w:t>
            </w:r>
          </w:p>
        </w:tc>
        <w:tc>
          <w:tcPr>
            <w:tcW w:w="1940" w:type="dxa"/>
            <w:vAlign w:val="center"/>
          </w:tcPr>
          <w:p w14:paraId="73E9B787" w14:textId="497A75A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DAMIAN PAZOS OTERO</w:t>
            </w:r>
          </w:p>
        </w:tc>
        <w:tc>
          <w:tcPr>
            <w:tcW w:w="1200" w:type="dxa"/>
            <w:vAlign w:val="center"/>
          </w:tcPr>
          <w:p w14:paraId="6832AC81" w14:textId="7A011DE0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3.000,00 €</w:t>
            </w:r>
          </w:p>
        </w:tc>
        <w:tc>
          <w:tcPr>
            <w:tcW w:w="1563" w:type="dxa"/>
            <w:vAlign w:val="center"/>
          </w:tcPr>
          <w:p w14:paraId="7B10B171" w14:textId="17E404C7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6CE11719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588F6F2C" w14:textId="2197F713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2025075346</w:t>
            </w:r>
          </w:p>
        </w:tc>
        <w:tc>
          <w:tcPr>
            <w:tcW w:w="1874" w:type="dxa"/>
            <w:vAlign w:val="center"/>
          </w:tcPr>
          <w:p w14:paraId="11A8CD38" w14:textId="0E0620E2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13D595D8" w14:textId="1AA2357D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do patrocinio publicitario da curta documental "Que é unha montaña"</w:t>
            </w:r>
          </w:p>
        </w:tc>
        <w:tc>
          <w:tcPr>
            <w:tcW w:w="1287" w:type="dxa"/>
            <w:vAlign w:val="center"/>
          </w:tcPr>
          <w:p w14:paraId="03E2314D" w14:textId="5BEABD26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178A026F" w14:textId="5767323F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19/12/2025</w:t>
            </w:r>
          </w:p>
        </w:tc>
        <w:tc>
          <w:tcPr>
            <w:tcW w:w="1940" w:type="dxa"/>
            <w:vAlign w:val="center"/>
          </w:tcPr>
          <w:p w14:paraId="248C1D4A" w14:textId="3D93E938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SOMBRIZA FILMS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2E4C65DE" w14:textId="5F0876E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3.000,00 €</w:t>
            </w:r>
          </w:p>
        </w:tc>
        <w:tc>
          <w:tcPr>
            <w:tcW w:w="1563" w:type="dxa"/>
            <w:vAlign w:val="center"/>
          </w:tcPr>
          <w:p w14:paraId="43ECC226" w14:textId="62C72455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2AC0B099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52A88E1" w14:textId="0CC9C09A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2025075347</w:t>
            </w:r>
          </w:p>
        </w:tc>
        <w:tc>
          <w:tcPr>
            <w:tcW w:w="1874" w:type="dxa"/>
            <w:vAlign w:val="center"/>
          </w:tcPr>
          <w:p w14:paraId="4BD1D995" w14:textId="4FEE2AD0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4C950BA9" w14:textId="02CE376C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do patrocinio publicitario do documental "A Pontevedra de Antonio Palacios"</w:t>
            </w:r>
          </w:p>
        </w:tc>
        <w:tc>
          <w:tcPr>
            <w:tcW w:w="1287" w:type="dxa"/>
            <w:vAlign w:val="center"/>
          </w:tcPr>
          <w:p w14:paraId="0CED26C4" w14:textId="3C30CC67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0F4F4EA" w14:textId="371E5EAB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19/12/2025</w:t>
            </w:r>
          </w:p>
        </w:tc>
        <w:tc>
          <w:tcPr>
            <w:tcW w:w="1940" w:type="dxa"/>
            <w:vAlign w:val="center"/>
          </w:tcPr>
          <w:p w14:paraId="506461F7" w14:textId="2EB150DB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ARRAIANOS PRODUCI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Ó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NS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360F19F9" w14:textId="7EEFD99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7.000,00 €</w:t>
            </w:r>
          </w:p>
        </w:tc>
        <w:tc>
          <w:tcPr>
            <w:tcW w:w="1563" w:type="dxa"/>
            <w:vAlign w:val="center"/>
          </w:tcPr>
          <w:p w14:paraId="7C643135" w14:textId="527C307B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7FB4EA4F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50B034F" w14:textId="5A8DD17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2025076867</w:t>
            </w:r>
          </w:p>
        </w:tc>
        <w:tc>
          <w:tcPr>
            <w:tcW w:w="1874" w:type="dxa"/>
            <w:vAlign w:val="center"/>
          </w:tcPr>
          <w:p w14:paraId="628A9F60" w14:textId="702F4835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7B11101F" w14:textId="5C855A46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Subscrición Base de Datos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Hacienda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Local 2026.</w:t>
            </w:r>
          </w:p>
        </w:tc>
        <w:tc>
          <w:tcPr>
            <w:tcW w:w="1287" w:type="dxa"/>
            <w:vAlign w:val="center"/>
          </w:tcPr>
          <w:p w14:paraId="58A464D4" w14:textId="02E507ED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5BD04B0" w14:textId="276DB011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19/12/2025</w:t>
            </w:r>
          </w:p>
        </w:tc>
        <w:tc>
          <w:tcPr>
            <w:tcW w:w="1940" w:type="dxa"/>
            <w:vAlign w:val="center"/>
          </w:tcPr>
          <w:p w14:paraId="2F69AE74" w14:textId="74303F24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ESPUBLICO </w:t>
            </w:r>
            <w:r w:rsidR="003512E5"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S PARA LA ADMINISTRACI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Ó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N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SA</w:t>
            </w:r>
          </w:p>
        </w:tc>
        <w:tc>
          <w:tcPr>
            <w:tcW w:w="1200" w:type="dxa"/>
            <w:vAlign w:val="center"/>
          </w:tcPr>
          <w:p w14:paraId="04565BCE" w14:textId="7865C54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17.317,72 €</w:t>
            </w:r>
          </w:p>
        </w:tc>
        <w:tc>
          <w:tcPr>
            <w:tcW w:w="1563" w:type="dxa"/>
            <w:vAlign w:val="center"/>
          </w:tcPr>
          <w:p w14:paraId="000CA224" w14:textId="734EF6AF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Intervención</w:t>
            </w:r>
          </w:p>
        </w:tc>
      </w:tr>
      <w:tr w:rsidR="009F0299" w:rsidRPr="0099576F" w14:paraId="1317356B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97E030D" w14:textId="7C68F254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lastRenderedPageBreak/>
              <w:t>2025077165</w:t>
            </w:r>
          </w:p>
        </w:tc>
        <w:tc>
          <w:tcPr>
            <w:tcW w:w="1874" w:type="dxa"/>
            <w:vAlign w:val="center"/>
          </w:tcPr>
          <w:p w14:paraId="1247D21B" w14:textId="3508B500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68541B1D" w14:textId="77465EE6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Subministración dun Microscopio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Estereoscópico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Trinocular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con cámara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multicam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e adaptador de cámara para a recepción de mostras, na Estación Fitopatolóxica Areeiro</w:t>
            </w:r>
          </w:p>
        </w:tc>
        <w:tc>
          <w:tcPr>
            <w:tcW w:w="1287" w:type="dxa"/>
            <w:vAlign w:val="center"/>
          </w:tcPr>
          <w:p w14:paraId="7DA12869" w14:textId="61B38867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2A982E2B" w14:textId="3F84B228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19/12/2025</w:t>
            </w:r>
          </w:p>
        </w:tc>
        <w:tc>
          <w:tcPr>
            <w:tcW w:w="1940" w:type="dxa"/>
            <w:vAlign w:val="center"/>
          </w:tcPr>
          <w:p w14:paraId="2B30025C" w14:textId="79F3438F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COMERCIAL HOSPITALARIA GRUPO 3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6BD75BFC" w14:textId="616C6A61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8.947,95 €</w:t>
            </w:r>
          </w:p>
        </w:tc>
        <w:tc>
          <w:tcPr>
            <w:tcW w:w="1563" w:type="dxa"/>
            <w:vAlign w:val="center"/>
          </w:tcPr>
          <w:p w14:paraId="3FF0C736" w14:textId="173A0453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Estación Fitopatolóxica do Areeiro</w:t>
            </w:r>
          </w:p>
        </w:tc>
      </w:tr>
      <w:tr w:rsidR="009F0299" w:rsidRPr="0099576F" w14:paraId="74E8D52C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694E018E" w14:textId="2346E42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2025078743</w:t>
            </w:r>
          </w:p>
        </w:tc>
        <w:tc>
          <w:tcPr>
            <w:tcW w:w="1874" w:type="dxa"/>
            <w:vAlign w:val="center"/>
          </w:tcPr>
          <w:p w14:paraId="709EA17D" w14:textId="74AFEE53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10A630C0" w14:textId="7533ED09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Subministración dun captador de pole (ou esporas) tipo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hirst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para a sección de artrópodos e control integrado</w:t>
            </w:r>
          </w:p>
        </w:tc>
        <w:tc>
          <w:tcPr>
            <w:tcW w:w="1287" w:type="dxa"/>
            <w:vAlign w:val="center"/>
          </w:tcPr>
          <w:p w14:paraId="52A8DE6F" w14:textId="6419577F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36A3A5E" w14:textId="3B3E8C43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19/12/2025</w:t>
            </w:r>
          </w:p>
        </w:tc>
        <w:tc>
          <w:tcPr>
            <w:tcW w:w="1940" w:type="dxa"/>
            <w:vAlign w:val="center"/>
          </w:tcPr>
          <w:p w14:paraId="0D4DED29" w14:textId="0473C30F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B S G INGENIEROS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018FFC8A" w14:textId="7CCBA0DB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7.872,50 €</w:t>
            </w:r>
          </w:p>
        </w:tc>
        <w:tc>
          <w:tcPr>
            <w:tcW w:w="1563" w:type="dxa"/>
            <w:vAlign w:val="center"/>
          </w:tcPr>
          <w:p w14:paraId="0BD7E7EB" w14:textId="2AE6E5D9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Estación Fitopatolóxica do Areeiro</w:t>
            </w:r>
          </w:p>
        </w:tc>
      </w:tr>
      <w:tr w:rsidR="009F0299" w:rsidRPr="0099576F" w14:paraId="1F8736B1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1EF6585A" w14:textId="2149EC29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2025079646</w:t>
            </w:r>
          </w:p>
        </w:tc>
        <w:tc>
          <w:tcPr>
            <w:tcW w:w="1874" w:type="dxa"/>
            <w:vAlign w:val="center"/>
          </w:tcPr>
          <w:p w14:paraId="6BA8247F" w14:textId="38BAF472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2C8D17FF" w14:textId="08666562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de dous concertos de Javier Otero Neira co espectáculo "Néboas”, no Nadal de 2025</w:t>
            </w:r>
          </w:p>
        </w:tc>
        <w:tc>
          <w:tcPr>
            <w:tcW w:w="1287" w:type="dxa"/>
            <w:vAlign w:val="center"/>
          </w:tcPr>
          <w:p w14:paraId="3BDE4EDB" w14:textId="5B4C21A3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5A83EA65" w14:textId="12B35D88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19/12/2025</w:t>
            </w:r>
          </w:p>
        </w:tc>
        <w:tc>
          <w:tcPr>
            <w:tcW w:w="1940" w:type="dxa"/>
            <w:vAlign w:val="center"/>
          </w:tcPr>
          <w:p w14:paraId="11C3FF6F" w14:textId="0617F2CA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CULTURACTIVA SOCIEDADE COOPERATIVA GALEGA</w:t>
            </w:r>
          </w:p>
        </w:tc>
        <w:tc>
          <w:tcPr>
            <w:tcW w:w="1200" w:type="dxa"/>
            <w:vAlign w:val="center"/>
          </w:tcPr>
          <w:p w14:paraId="272AF787" w14:textId="74B55601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12.947 €</w:t>
            </w:r>
          </w:p>
        </w:tc>
        <w:tc>
          <w:tcPr>
            <w:tcW w:w="1563" w:type="dxa"/>
            <w:vAlign w:val="center"/>
          </w:tcPr>
          <w:p w14:paraId="3666C458" w14:textId="61BD04D0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0131C454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3127CA68" w14:textId="6D4587CE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2025077082</w:t>
            </w:r>
          </w:p>
        </w:tc>
        <w:tc>
          <w:tcPr>
            <w:tcW w:w="1874" w:type="dxa"/>
            <w:vAlign w:val="center"/>
          </w:tcPr>
          <w:p w14:paraId="5E8CB48C" w14:textId="4BC1CEF6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56F7449C" w14:textId="4F6142CA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Subministr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ación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e instalación de dous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pesacargas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e dúas cortinas fotoeléctricas para adaptación á normativa de dous ascensores no Arquivo Provincial da Deputación de Pontevedra</w:t>
            </w:r>
          </w:p>
        </w:tc>
        <w:tc>
          <w:tcPr>
            <w:tcW w:w="1287" w:type="dxa"/>
            <w:vAlign w:val="center"/>
          </w:tcPr>
          <w:p w14:paraId="67100822" w14:textId="351BB814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6D14FD08" w14:textId="0371AF76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21/12/2025</w:t>
            </w:r>
          </w:p>
        </w:tc>
        <w:tc>
          <w:tcPr>
            <w:tcW w:w="1940" w:type="dxa"/>
            <w:vAlign w:val="center"/>
          </w:tcPr>
          <w:p w14:paraId="593BFF56" w14:textId="3B64ED54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ORONA S.COOP.</w:t>
            </w:r>
          </w:p>
        </w:tc>
        <w:tc>
          <w:tcPr>
            <w:tcW w:w="1200" w:type="dxa"/>
            <w:vAlign w:val="center"/>
          </w:tcPr>
          <w:p w14:paraId="6DBF6194" w14:textId="29F1707B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4.557,03 €</w:t>
            </w:r>
          </w:p>
        </w:tc>
        <w:tc>
          <w:tcPr>
            <w:tcW w:w="1563" w:type="dxa"/>
            <w:vAlign w:val="center"/>
          </w:tcPr>
          <w:p w14:paraId="620F54B6" w14:textId="2E74E4AB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Patrimonio documental e bibliográfico</w:t>
            </w:r>
          </w:p>
        </w:tc>
      </w:tr>
      <w:tr w:rsidR="009F0299" w:rsidRPr="0099576F" w14:paraId="558474D4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6D6C286D" w14:textId="5D519266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2025047945</w:t>
            </w:r>
          </w:p>
        </w:tc>
        <w:tc>
          <w:tcPr>
            <w:tcW w:w="1874" w:type="dxa"/>
            <w:vAlign w:val="center"/>
          </w:tcPr>
          <w:p w14:paraId="6957C213" w14:textId="2118CA36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66BD4311" w14:textId="0EDB8CC3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Subministración e instalación dun cabezal triturador para retroescavadora do Centro Operativo de Infraestruturas</w:t>
            </w:r>
          </w:p>
        </w:tc>
        <w:tc>
          <w:tcPr>
            <w:tcW w:w="1287" w:type="dxa"/>
            <w:vAlign w:val="center"/>
          </w:tcPr>
          <w:p w14:paraId="05C2E029" w14:textId="17B3C65F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201E3779" w14:textId="66CDE075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22/12/2025</w:t>
            </w:r>
          </w:p>
        </w:tc>
        <w:tc>
          <w:tcPr>
            <w:tcW w:w="1940" w:type="dxa"/>
            <w:vAlign w:val="center"/>
          </w:tcPr>
          <w:p w14:paraId="4242E7BC" w14:textId="614C26A2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HITRAF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SA</w:t>
            </w:r>
          </w:p>
        </w:tc>
        <w:tc>
          <w:tcPr>
            <w:tcW w:w="1200" w:type="dxa"/>
            <w:vAlign w:val="center"/>
          </w:tcPr>
          <w:p w14:paraId="1BC0FBC7" w14:textId="0528744D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17.908 €</w:t>
            </w:r>
          </w:p>
        </w:tc>
        <w:tc>
          <w:tcPr>
            <w:tcW w:w="1563" w:type="dxa"/>
            <w:vAlign w:val="center"/>
          </w:tcPr>
          <w:p w14:paraId="5587CB05" w14:textId="6DFD903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Infraestruturas e Vías Provinciais</w:t>
            </w:r>
          </w:p>
        </w:tc>
      </w:tr>
      <w:tr w:rsidR="009F0299" w:rsidRPr="0099576F" w14:paraId="59B06ABE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7F8EE252" w14:textId="33932F6E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2025075348</w:t>
            </w:r>
          </w:p>
        </w:tc>
        <w:tc>
          <w:tcPr>
            <w:tcW w:w="1874" w:type="dxa"/>
            <w:vAlign w:val="center"/>
          </w:tcPr>
          <w:p w14:paraId="278D57B4" w14:textId="0166ECEC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746A6E3A" w14:textId="06DCE75C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do patrocinio publicitario do documental "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Mary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Quinteiro, máis de 90 anos de creatividade"</w:t>
            </w:r>
          </w:p>
        </w:tc>
        <w:tc>
          <w:tcPr>
            <w:tcW w:w="1287" w:type="dxa"/>
            <w:vAlign w:val="center"/>
          </w:tcPr>
          <w:p w14:paraId="32139F1B" w14:textId="63A458C3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5CBA859" w14:textId="32EE0E5A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22/12/2025</w:t>
            </w:r>
          </w:p>
        </w:tc>
        <w:tc>
          <w:tcPr>
            <w:tcW w:w="1940" w:type="dxa"/>
            <w:vAlign w:val="center"/>
          </w:tcPr>
          <w:p w14:paraId="61063A7E" w14:textId="71A9608B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PRODUCCIONES VIGO, SL</w:t>
            </w:r>
          </w:p>
        </w:tc>
        <w:tc>
          <w:tcPr>
            <w:tcW w:w="1200" w:type="dxa"/>
            <w:vAlign w:val="center"/>
          </w:tcPr>
          <w:p w14:paraId="46FEDDA6" w14:textId="7576E128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7.000 €</w:t>
            </w:r>
          </w:p>
        </w:tc>
        <w:tc>
          <w:tcPr>
            <w:tcW w:w="1563" w:type="dxa"/>
            <w:vAlign w:val="center"/>
          </w:tcPr>
          <w:p w14:paraId="3A89F608" w14:textId="6430BB15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2CC6C90D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CD98DC8" w14:textId="77A4F3FD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2025075350</w:t>
            </w:r>
          </w:p>
        </w:tc>
        <w:tc>
          <w:tcPr>
            <w:tcW w:w="1874" w:type="dxa"/>
            <w:vAlign w:val="center"/>
          </w:tcPr>
          <w:p w14:paraId="1120FBB0" w14:textId="46E5F042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39645419" w14:textId="0CCEFE65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do patrocinio publicitario do documental "Baleas, naufraxios e outras historias do fin do mundo"</w:t>
            </w:r>
          </w:p>
        </w:tc>
        <w:tc>
          <w:tcPr>
            <w:tcW w:w="1287" w:type="dxa"/>
            <w:vAlign w:val="center"/>
          </w:tcPr>
          <w:p w14:paraId="58FB0FA8" w14:textId="7C0230C5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294924C" w14:textId="7B15EBBA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22/12/2025</w:t>
            </w:r>
          </w:p>
        </w:tc>
        <w:tc>
          <w:tcPr>
            <w:tcW w:w="1940" w:type="dxa"/>
            <w:vAlign w:val="center"/>
          </w:tcPr>
          <w:p w14:paraId="08BD4787" w14:textId="130129A5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ANNA KULYK</w:t>
            </w:r>
          </w:p>
        </w:tc>
        <w:tc>
          <w:tcPr>
            <w:tcW w:w="1200" w:type="dxa"/>
            <w:vAlign w:val="center"/>
          </w:tcPr>
          <w:p w14:paraId="606DB851" w14:textId="0BC72008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7.000 €</w:t>
            </w:r>
          </w:p>
        </w:tc>
        <w:tc>
          <w:tcPr>
            <w:tcW w:w="1563" w:type="dxa"/>
            <w:vAlign w:val="center"/>
          </w:tcPr>
          <w:p w14:paraId="6C44F70E" w14:textId="67533F09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1D304603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515BB5F8" w14:textId="7FA6362D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2025075351</w:t>
            </w:r>
          </w:p>
        </w:tc>
        <w:tc>
          <w:tcPr>
            <w:tcW w:w="1874" w:type="dxa"/>
            <w:vAlign w:val="center"/>
          </w:tcPr>
          <w:p w14:paraId="4660BB31" w14:textId="4E9263F8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07FA2750" w14:textId="162B9E37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Contratación do patrocinio publicitario do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Podcast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documental "Correntes do Atlántico"</w:t>
            </w:r>
          </w:p>
        </w:tc>
        <w:tc>
          <w:tcPr>
            <w:tcW w:w="1287" w:type="dxa"/>
            <w:vAlign w:val="center"/>
          </w:tcPr>
          <w:p w14:paraId="22C2D9BE" w14:textId="226160AD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282811E9" w14:textId="0CC68546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22/12/2025</w:t>
            </w:r>
          </w:p>
        </w:tc>
        <w:tc>
          <w:tcPr>
            <w:tcW w:w="1940" w:type="dxa"/>
            <w:vAlign w:val="center"/>
          </w:tcPr>
          <w:p w14:paraId="2443E0DA" w14:textId="36F3794A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FERNANDO MAHIA VILAS</w:t>
            </w:r>
          </w:p>
        </w:tc>
        <w:tc>
          <w:tcPr>
            <w:tcW w:w="1200" w:type="dxa"/>
            <w:vAlign w:val="center"/>
          </w:tcPr>
          <w:p w14:paraId="5B15D06D" w14:textId="5752DD0B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2.000 €</w:t>
            </w:r>
          </w:p>
        </w:tc>
        <w:tc>
          <w:tcPr>
            <w:tcW w:w="1563" w:type="dxa"/>
            <w:vAlign w:val="center"/>
          </w:tcPr>
          <w:p w14:paraId="6EE9DF81" w14:textId="2C64429B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49C331F0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6B9D7DA2" w14:textId="1D5BFDD1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lastRenderedPageBreak/>
              <w:t>2025076360</w:t>
            </w:r>
          </w:p>
        </w:tc>
        <w:tc>
          <w:tcPr>
            <w:tcW w:w="1874" w:type="dxa"/>
            <w:vAlign w:val="center"/>
          </w:tcPr>
          <w:p w14:paraId="13E9A903" w14:textId="08E8516B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0605A6FE" w14:textId="3DF18A8C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Subministración de material para o programa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Depocomparte</w:t>
            </w:r>
            <w:proofErr w:type="spellEnd"/>
          </w:p>
        </w:tc>
        <w:tc>
          <w:tcPr>
            <w:tcW w:w="1287" w:type="dxa"/>
            <w:vAlign w:val="center"/>
          </w:tcPr>
          <w:p w14:paraId="21E41C04" w14:textId="765CE636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71392B4" w14:textId="64F89F26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22/12/2025</w:t>
            </w:r>
          </w:p>
        </w:tc>
        <w:tc>
          <w:tcPr>
            <w:tcW w:w="1940" w:type="dxa"/>
            <w:vAlign w:val="center"/>
          </w:tcPr>
          <w:p w14:paraId="54EFE7A5" w14:textId="20F6C5C4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NOKO 360 SPORTS CONSULTING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12968022" w14:textId="2AB3B83B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14.104,06 €</w:t>
            </w:r>
          </w:p>
        </w:tc>
        <w:tc>
          <w:tcPr>
            <w:tcW w:w="1563" w:type="dxa"/>
            <w:vAlign w:val="center"/>
          </w:tcPr>
          <w:p w14:paraId="32BE4E00" w14:textId="4BAF7A70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Deportes</w:t>
            </w:r>
          </w:p>
        </w:tc>
      </w:tr>
      <w:tr w:rsidR="009F0299" w:rsidRPr="0099576F" w14:paraId="3A7AD836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4FEFD76F" w14:textId="25F8EDB6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2025077360</w:t>
            </w:r>
          </w:p>
        </w:tc>
        <w:tc>
          <w:tcPr>
            <w:tcW w:w="1874" w:type="dxa"/>
            <w:vAlign w:val="center"/>
          </w:tcPr>
          <w:p w14:paraId="3F2899F0" w14:textId="0A7B2D00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13A65326" w14:textId="538591D2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Contratación dos servizos de publicidade en zoompontevedra.es pertencente á empresa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Atlantis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Comunicación, S.L no ano 2026</w:t>
            </w:r>
          </w:p>
        </w:tc>
        <w:tc>
          <w:tcPr>
            <w:tcW w:w="1287" w:type="dxa"/>
            <w:vAlign w:val="center"/>
          </w:tcPr>
          <w:p w14:paraId="6ED08CCD" w14:textId="4637F7C9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51B696EC" w14:textId="6C29B355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22/12/2025</w:t>
            </w:r>
          </w:p>
        </w:tc>
        <w:tc>
          <w:tcPr>
            <w:tcW w:w="1940" w:type="dxa"/>
            <w:vAlign w:val="center"/>
          </w:tcPr>
          <w:p w14:paraId="64C8BEB6" w14:textId="5C6453F5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ATLANTIS COMUNICACI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Ó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N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04494A4D" w14:textId="05934B74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5.662,80 €</w:t>
            </w:r>
          </w:p>
        </w:tc>
        <w:tc>
          <w:tcPr>
            <w:tcW w:w="1563" w:type="dxa"/>
            <w:vAlign w:val="center"/>
          </w:tcPr>
          <w:p w14:paraId="0AB41AF5" w14:textId="7EC24D58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9F0299" w:rsidRPr="0099576F" w14:paraId="145DBE67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2B0EA75" w14:textId="7F1E2F9D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2025079648</w:t>
            </w:r>
          </w:p>
        </w:tc>
        <w:tc>
          <w:tcPr>
            <w:tcW w:w="1874" w:type="dxa"/>
            <w:vAlign w:val="center"/>
          </w:tcPr>
          <w:p w14:paraId="581F4206" w14:textId="0DD90608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4234D0E0" w14:textId="0866CEF8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Contratación de tres funcións do espectáculo “O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arcón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de Noa”, no Nadal de 2025</w:t>
            </w:r>
          </w:p>
        </w:tc>
        <w:tc>
          <w:tcPr>
            <w:tcW w:w="1287" w:type="dxa"/>
            <w:vAlign w:val="center"/>
          </w:tcPr>
          <w:p w14:paraId="7F3DF30B" w14:textId="6B1EA4A8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06A1ECC1" w14:textId="119FB373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22/12/2025</w:t>
            </w:r>
          </w:p>
        </w:tc>
        <w:tc>
          <w:tcPr>
            <w:tcW w:w="1940" w:type="dxa"/>
            <w:vAlign w:val="center"/>
          </w:tcPr>
          <w:p w14:paraId="0D04500E" w14:textId="61A5FF1D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LILIAN PORTELA FONT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Á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N</w:t>
            </w:r>
          </w:p>
        </w:tc>
        <w:tc>
          <w:tcPr>
            <w:tcW w:w="1200" w:type="dxa"/>
            <w:vAlign w:val="center"/>
          </w:tcPr>
          <w:p w14:paraId="797FD571" w14:textId="331754F9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9.900,00 €</w:t>
            </w:r>
          </w:p>
        </w:tc>
        <w:tc>
          <w:tcPr>
            <w:tcW w:w="1563" w:type="dxa"/>
            <w:vAlign w:val="center"/>
          </w:tcPr>
          <w:p w14:paraId="382C3E45" w14:textId="2123A65B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65193837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2A2A563B" w14:textId="6FB1B8FD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2025079649</w:t>
            </w:r>
          </w:p>
        </w:tc>
        <w:tc>
          <w:tcPr>
            <w:tcW w:w="1874" w:type="dxa"/>
            <w:vAlign w:val="center"/>
          </w:tcPr>
          <w:p w14:paraId="353AD9D8" w14:textId="13E5F0D8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2DC40717" w14:textId="3715CDAB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Contratación de tres concertos ao Lecer da Banda de Música Municipal de Valga e a Orquestra Clásica de Valga, no Nadal de 2025</w:t>
            </w:r>
          </w:p>
        </w:tc>
        <w:tc>
          <w:tcPr>
            <w:tcW w:w="1287" w:type="dxa"/>
            <w:vAlign w:val="center"/>
          </w:tcPr>
          <w:p w14:paraId="5450CC1B" w14:textId="5A7FE180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3AB2FDFA" w14:textId="76FAD72B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22/12/2025</w:t>
            </w:r>
          </w:p>
        </w:tc>
        <w:tc>
          <w:tcPr>
            <w:tcW w:w="1940" w:type="dxa"/>
            <w:vAlign w:val="center"/>
          </w:tcPr>
          <w:p w14:paraId="7FC6354F" w14:textId="3838D54D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  <w:r w:rsidR="0099576F" w:rsidRPr="0099576F">
              <w:rPr>
                <w:rFonts w:ascii="Poppins Medium" w:hAnsi="Poppins Medium" w:cs="Poppins Medium"/>
                <w:sz w:val="18"/>
                <w:szCs w:val="18"/>
              </w:rPr>
              <w:t>S E PRODUCCIONS VILLAR-REY DE GALICIA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="0099576F"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71F82191" w14:textId="58CA2B29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17.424,00 €</w:t>
            </w:r>
          </w:p>
        </w:tc>
        <w:tc>
          <w:tcPr>
            <w:tcW w:w="1563" w:type="dxa"/>
            <w:vAlign w:val="center"/>
          </w:tcPr>
          <w:p w14:paraId="572C99E8" w14:textId="5EE69E8E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Cultura</w:t>
            </w:r>
          </w:p>
        </w:tc>
      </w:tr>
      <w:tr w:rsidR="009F0299" w:rsidRPr="0099576F" w14:paraId="4601C62E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01603178" w14:textId="505DA58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2025081277</w:t>
            </w:r>
          </w:p>
        </w:tc>
        <w:tc>
          <w:tcPr>
            <w:tcW w:w="1874" w:type="dxa"/>
            <w:vAlign w:val="center"/>
          </w:tcPr>
          <w:p w14:paraId="62566CDB" w14:textId="29FA6941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Subministración</w:t>
            </w:r>
          </w:p>
        </w:tc>
        <w:tc>
          <w:tcPr>
            <w:tcW w:w="3749" w:type="dxa"/>
            <w:vAlign w:val="center"/>
          </w:tcPr>
          <w:p w14:paraId="289B0A78" w14:textId="5224A280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Subministración e instalación de diversos módulos de almacenaxe para un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office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do CIX Agarimo do Centro Príncipe Felipe</w:t>
            </w:r>
          </w:p>
        </w:tc>
        <w:tc>
          <w:tcPr>
            <w:tcW w:w="1287" w:type="dxa"/>
            <w:vAlign w:val="center"/>
          </w:tcPr>
          <w:p w14:paraId="5EED54AA" w14:textId="627AFA3D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51D5EB01" w14:textId="22DEEC06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22/12/2025</w:t>
            </w:r>
          </w:p>
        </w:tc>
        <w:tc>
          <w:tcPr>
            <w:tcW w:w="1940" w:type="dxa"/>
            <w:vAlign w:val="center"/>
          </w:tcPr>
          <w:p w14:paraId="16A558C3" w14:textId="73D51000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SERGIO N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Ú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ÑEZ MAR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TÍ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>NEZ</w:t>
            </w:r>
          </w:p>
        </w:tc>
        <w:tc>
          <w:tcPr>
            <w:tcW w:w="1200" w:type="dxa"/>
            <w:vAlign w:val="center"/>
          </w:tcPr>
          <w:p w14:paraId="604AEAAF" w14:textId="01348FF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5.974,98 €</w:t>
            </w:r>
          </w:p>
        </w:tc>
        <w:tc>
          <w:tcPr>
            <w:tcW w:w="1563" w:type="dxa"/>
            <w:vAlign w:val="center"/>
          </w:tcPr>
          <w:p w14:paraId="351A1E1B" w14:textId="5884776F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Centro Príncipe Felipe</w:t>
            </w:r>
          </w:p>
        </w:tc>
      </w:tr>
      <w:tr w:rsidR="009F0299" w:rsidRPr="0099576F" w14:paraId="32CCC0EE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46124D36" w14:textId="6CE6C2B3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2025079826</w:t>
            </w:r>
          </w:p>
        </w:tc>
        <w:tc>
          <w:tcPr>
            <w:tcW w:w="1874" w:type="dxa"/>
            <w:vAlign w:val="center"/>
          </w:tcPr>
          <w:p w14:paraId="4728EC7B" w14:textId="133AD6B1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0804F8B0" w14:textId="7E9DDE4C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Publicidade no Café de Redacción do Foro Atlántico</w:t>
            </w:r>
          </w:p>
        </w:tc>
        <w:tc>
          <w:tcPr>
            <w:tcW w:w="1287" w:type="dxa"/>
            <w:vAlign w:val="center"/>
          </w:tcPr>
          <w:p w14:paraId="41C52EC9" w14:textId="096607DE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44A0AD5C" w14:textId="2A4885A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26/12/2025</w:t>
            </w:r>
          </w:p>
        </w:tc>
        <w:tc>
          <w:tcPr>
            <w:tcW w:w="1940" w:type="dxa"/>
            <w:vAlign w:val="center"/>
          </w:tcPr>
          <w:p w14:paraId="6327822E" w14:textId="4FD3B813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OUTRO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,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SL</w:t>
            </w:r>
          </w:p>
        </w:tc>
        <w:tc>
          <w:tcPr>
            <w:tcW w:w="1200" w:type="dxa"/>
            <w:vAlign w:val="center"/>
          </w:tcPr>
          <w:p w14:paraId="7DB9FDCB" w14:textId="2BCC3148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4.499,99 €</w:t>
            </w:r>
          </w:p>
        </w:tc>
        <w:tc>
          <w:tcPr>
            <w:tcW w:w="1563" w:type="dxa"/>
            <w:vAlign w:val="center"/>
          </w:tcPr>
          <w:p w14:paraId="634A41D7" w14:textId="538B721E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Comunicación Institucional</w:t>
            </w:r>
          </w:p>
        </w:tc>
      </w:tr>
      <w:tr w:rsidR="00243F82" w:rsidRPr="0099576F" w14:paraId="22CEE4AF" w14:textId="77777777" w:rsidTr="00243F82">
        <w:trPr>
          <w:gridAfter w:val="1"/>
          <w:wAfter w:w="9" w:type="dxa"/>
        </w:trPr>
        <w:tc>
          <w:tcPr>
            <w:tcW w:w="1347" w:type="dxa"/>
            <w:vAlign w:val="center"/>
          </w:tcPr>
          <w:p w14:paraId="6AE27CE3" w14:textId="27A5D65F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2025077585</w:t>
            </w:r>
          </w:p>
        </w:tc>
        <w:tc>
          <w:tcPr>
            <w:tcW w:w="1874" w:type="dxa"/>
            <w:vAlign w:val="center"/>
          </w:tcPr>
          <w:p w14:paraId="0DDE05A8" w14:textId="01FE71B4" w:rsidR="0099576F" w:rsidRPr="0099576F" w:rsidRDefault="003512E5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>
              <w:rPr>
                <w:rFonts w:ascii="Poppins Medium" w:hAnsi="Poppins Medium" w:cs="Poppins Medium"/>
                <w:sz w:val="18"/>
                <w:szCs w:val="18"/>
              </w:rPr>
              <w:t>Servizo</w:t>
            </w:r>
          </w:p>
        </w:tc>
        <w:tc>
          <w:tcPr>
            <w:tcW w:w="3749" w:type="dxa"/>
            <w:vAlign w:val="center"/>
          </w:tcPr>
          <w:p w14:paraId="198BB4CE" w14:textId="3283A08A" w:rsidR="0099576F" w:rsidRPr="0099576F" w:rsidRDefault="0099576F" w:rsidP="00AE0A87">
            <w:pPr>
              <w:jc w:val="both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Redacción do proxecto de valorización do miradoiro de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Sanomedio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(concello de As Neves). </w:t>
            </w:r>
            <w:r w:rsidR="00243F82">
              <w:rPr>
                <w:rFonts w:ascii="Poppins Medium" w:hAnsi="Poppins Medium" w:cs="Poppins Medium"/>
                <w:sz w:val="18"/>
                <w:szCs w:val="18"/>
              </w:rPr>
              <w:t>A</w:t>
            </w:r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cción recollida no proxecto 0249_Visit_Rio_Minho_Plus_1_P aprobado no marco do programa operativo de cooperación </w:t>
            </w:r>
            <w:proofErr w:type="spellStart"/>
            <w:r w:rsidRPr="0099576F">
              <w:rPr>
                <w:rFonts w:ascii="Poppins Medium" w:hAnsi="Poppins Medium" w:cs="Poppins Medium"/>
                <w:sz w:val="18"/>
                <w:szCs w:val="18"/>
              </w:rPr>
              <w:t>transfronteiriza</w:t>
            </w:r>
            <w:proofErr w:type="spellEnd"/>
            <w:r w:rsidRPr="0099576F">
              <w:rPr>
                <w:rFonts w:ascii="Poppins Medium" w:hAnsi="Poppins Medium" w:cs="Poppins Medium"/>
                <w:sz w:val="18"/>
                <w:szCs w:val="18"/>
              </w:rPr>
              <w:t xml:space="preserve"> España-Portugal (POCTEP) 2021-2027 INTERREGVI, e financiado nun 75% por fondos FEDER</w:t>
            </w:r>
          </w:p>
        </w:tc>
        <w:tc>
          <w:tcPr>
            <w:tcW w:w="1287" w:type="dxa"/>
            <w:vAlign w:val="center"/>
          </w:tcPr>
          <w:p w14:paraId="1FA41436" w14:textId="5A6EC66A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Ordinario</w:t>
            </w:r>
          </w:p>
        </w:tc>
        <w:tc>
          <w:tcPr>
            <w:tcW w:w="1249" w:type="dxa"/>
            <w:vAlign w:val="center"/>
          </w:tcPr>
          <w:p w14:paraId="74A81921" w14:textId="66BEC0AC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30/12/2025</w:t>
            </w:r>
          </w:p>
        </w:tc>
        <w:tc>
          <w:tcPr>
            <w:tcW w:w="1940" w:type="dxa"/>
            <w:vAlign w:val="center"/>
          </w:tcPr>
          <w:p w14:paraId="6FD90C0F" w14:textId="3EF28377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CELIA FAJAR LOMBA</w:t>
            </w:r>
          </w:p>
        </w:tc>
        <w:tc>
          <w:tcPr>
            <w:tcW w:w="1200" w:type="dxa"/>
            <w:vAlign w:val="center"/>
          </w:tcPr>
          <w:p w14:paraId="74B08C10" w14:textId="78AA452B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4.719,00 €</w:t>
            </w:r>
          </w:p>
        </w:tc>
        <w:tc>
          <w:tcPr>
            <w:tcW w:w="1563" w:type="dxa"/>
            <w:vAlign w:val="center"/>
          </w:tcPr>
          <w:p w14:paraId="33FA4251" w14:textId="372C73C4" w:rsidR="0099576F" w:rsidRPr="0099576F" w:rsidRDefault="0099576F" w:rsidP="003512E5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99576F">
              <w:rPr>
                <w:rFonts w:ascii="Poppins Medium" w:hAnsi="Poppins Medium" w:cs="Poppins Medium"/>
                <w:sz w:val="18"/>
                <w:szCs w:val="18"/>
              </w:rPr>
              <w:t>Cooperación cos municipios</w:t>
            </w:r>
          </w:p>
        </w:tc>
      </w:tr>
    </w:tbl>
    <w:p w14:paraId="30B8DF18" w14:textId="77777777" w:rsidR="002E51D8" w:rsidRPr="002B1AA3" w:rsidRDefault="002E51D8" w:rsidP="003512E5">
      <w:pPr>
        <w:jc w:val="center"/>
        <w:rPr>
          <w:rFonts w:ascii="Poppins Medium" w:hAnsi="Poppins Medium" w:cs="Poppins Medium"/>
          <w:sz w:val="16"/>
          <w:szCs w:val="16"/>
        </w:rPr>
      </w:pPr>
    </w:p>
    <w:sectPr w:rsidR="002E51D8" w:rsidRPr="002B1AA3" w:rsidSect="00B42D47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B401D" w14:textId="77777777" w:rsidR="00A22895" w:rsidRDefault="00A22895" w:rsidP="005B1018">
      <w:pPr>
        <w:spacing w:after="0" w:line="240" w:lineRule="auto"/>
      </w:pPr>
      <w:r>
        <w:separator/>
      </w:r>
    </w:p>
  </w:endnote>
  <w:endnote w:type="continuationSeparator" w:id="0">
    <w:p w14:paraId="67A22122" w14:textId="77777777" w:rsidR="00A22895" w:rsidRDefault="00A22895" w:rsidP="005B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charset w:val="00"/>
    <w:family w:val="auto"/>
    <w:pitch w:val="default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37D5" w14:textId="77777777" w:rsidR="00A22895" w:rsidRDefault="00A22895" w:rsidP="005B1018">
      <w:pPr>
        <w:spacing w:after="0" w:line="240" w:lineRule="auto"/>
      </w:pPr>
      <w:r>
        <w:separator/>
      </w:r>
    </w:p>
  </w:footnote>
  <w:footnote w:type="continuationSeparator" w:id="0">
    <w:p w14:paraId="3FC88D2F" w14:textId="77777777" w:rsidR="00A22895" w:rsidRDefault="00A22895" w:rsidP="005B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336B" w14:textId="77777777" w:rsidR="00A22895" w:rsidRDefault="00A22895">
    <w:pPr>
      <w:pStyle w:val="Encabezado"/>
      <w:rPr>
        <w:rFonts w:ascii="SansSerif" w:hAnsi="SansSerif"/>
        <w:b/>
        <w:u w:val="single"/>
      </w:rPr>
    </w:pPr>
    <w:r>
      <w:rPr>
        <w:noProof/>
        <w:lang w:eastAsia="gl-ES"/>
      </w:rPr>
      <w:drawing>
        <wp:anchor distT="0" distB="0" distL="114300" distR="114300" simplePos="0" relativeHeight="251659264" behindDoc="0" locked="0" layoutInCell="1" allowOverlap="1" wp14:anchorId="73BEACD1" wp14:editId="74F8BED7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1800000" cy="547200"/>
          <wp:effectExtent l="0" t="0" r="0" b="5715"/>
          <wp:wrapTight wrapText="bothSides">
            <wp:wrapPolygon edited="0">
              <wp:start x="0" y="0"/>
              <wp:lineTo x="0" y="21073"/>
              <wp:lineTo x="21265" y="21073"/>
              <wp:lineTo x="212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ord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C7BB2" w14:textId="77777777" w:rsidR="00A22895" w:rsidRDefault="00A22895">
    <w:pPr>
      <w:pStyle w:val="Encabezado"/>
      <w:rPr>
        <w:rFonts w:ascii="SansSerif" w:hAnsi="SansSerif"/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47"/>
    <w:rsid w:val="00000B3B"/>
    <w:rsid w:val="001A2BBC"/>
    <w:rsid w:val="001B2C0D"/>
    <w:rsid w:val="001F2502"/>
    <w:rsid w:val="00215911"/>
    <w:rsid w:val="00220351"/>
    <w:rsid w:val="00224D17"/>
    <w:rsid w:val="00235380"/>
    <w:rsid w:val="00243F82"/>
    <w:rsid w:val="002B1AA3"/>
    <w:rsid w:val="002B7C3E"/>
    <w:rsid w:val="002E51D8"/>
    <w:rsid w:val="003512E5"/>
    <w:rsid w:val="003524B8"/>
    <w:rsid w:val="003E2F8D"/>
    <w:rsid w:val="004451BC"/>
    <w:rsid w:val="00453867"/>
    <w:rsid w:val="004746E4"/>
    <w:rsid w:val="004F3774"/>
    <w:rsid w:val="00513342"/>
    <w:rsid w:val="00564983"/>
    <w:rsid w:val="005B1018"/>
    <w:rsid w:val="005C7FD7"/>
    <w:rsid w:val="00696418"/>
    <w:rsid w:val="0073751C"/>
    <w:rsid w:val="007A0CD8"/>
    <w:rsid w:val="007D6B0E"/>
    <w:rsid w:val="00842FFB"/>
    <w:rsid w:val="008B3B33"/>
    <w:rsid w:val="008C7710"/>
    <w:rsid w:val="008F0064"/>
    <w:rsid w:val="00932543"/>
    <w:rsid w:val="00944C2A"/>
    <w:rsid w:val="00972C70"/>
    <w:rsid w:val="009821D6"/>
    <w:rsid w:val="0099576F"/>
    <w:rsid w:val="009F0299"/>
    <w:rsid w:val="00A22895"/>
    <w:rsid w:val="00A625CC"/>
    <w:rsid w:val="00AC0A93"/>
    <w:rsid w:val="00AC5164"/>
    <w:rsid w:val="00AE0A87"/>
    <w:rsid w:val="00B42D47"/>
    <w:rsid w:val="00B7355F"/>
    <w:rsid w:val="00C34171"/>
    <w:rsid w:val="00C56890"/>
    <w:rsid w:val="00C56DF0"/>
    <w:rsid w:val="00C73872"/>
    <w:rsid w:val="00C80160"/>
    <w:rsid w:val="00CF7CF7"/>
    <w:rsid w:val="00DC6C8A"/>
    <w:rsid w:val="00F406D4"/>
    <w:rsid w:val="00F6248D"/>
    <w:rsid w:val="00FA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4008"/>
  <w15:chartTrackingRefBased/>
  <w15:docId w15:val="{D0D30E65-19C0-44A8-A04B-AFF1D79D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018"/>
  </w:style>
  <w:style w:type="paragraph" w:styleId="Piedepgina">
    <w:name w:val="footer"/>
    <w:basedOn w:val="Normal"/>
    <w:link w:val="Piedepgina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018"/>
  </w:style>
  <w:style w:type="paragraph" w:customStyle="1" w:styleId="EMPTYCELLSTYLE">
    <w:name w:val="EMPTY_CELL_STYLE"/>
    <w:qFormat/>
    <w:rsid w:val="00000B3B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gl-ES"/>
    </w:rPr>
  </w:style>
  <w:style w:type="paragraph" w:customStyle="1" w:styleId="Default">
    <w:name w:val="Default"/>
    <w:rsid w:val="00842F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14</Pages>
  <Words>3629</Words>
  <Characters>19963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Provincial de Pontevedra</Company>
  <LinksUpToDate>false</LinksUpToDate>
  <CharactersWithSpaces>23545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Lois Peón</dc:creator>
  <cp:keywords/>
  <dc:description/>
  <cp:lastModifiedBy>Yolanda Lois Peón</cp:lastModifiedBy>
  <cp:revision>24</cp:revision>
  <cp:lastPrinted>2026-02-05T08:39:00Z</cp:lastPrinted>
  <dcterms:created xsi:type="dcterms:W3CDTF">2024-02-15T13:31:00Z</dcterms:created>
  <dcterms:modified xsi:type="dcterms:W3CDTF">2026-02-05T08:40:00Z</dcterms:modified>
</cp:coreProperties>
</file>